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2CF79" w14:textId="77777777" w:rsidR="009F7DBB" w:rsidRPr="009F7DBB" w:rsidRDefault="009F7DBB" w:rsidP="009F7DBB">
      <w:pPr>
        <w:pStyle w:val="Heading2"/>
        <w:rPr>
          <w:color w:val="2F5496" w:themeColor="accent1" w:themeShade="BF"/>
        </w:rPr>
      </w:pPr>
      <w:bookmarkStart w:id="0" w:name="_Toc3167816"/>
    </w:p>
    <w:p w14:paraId="384E0BF5" w14:textId="4F5490A3" w:rsidR="009F7DBB" w:rsidRPr="009F7DBB" w:rsidRDefault="009F7DBB" w:rsidP="009F7DBB">
      <w:pPr>
        <w:pStyle w:val="Heading2"/>
        <w:rPr>
          <w:color w:val="2F5496" w:themeColor="accent1" w:themeShade="BF"/>
        </w:rPr>
      </w:pPr>
      <w:r w:rsidRPr="009F7DBB">
        <w:rPr>
          <w:color w:val="2F5496" w:themeColor="accent1" w:themeShade="BF"/>
        </w:rPr>
        <w:t>List of r</w:t>
      </w:r>
      <w:r w:rsidRPr="009F7DBB">
        <w:rPr>
          <w:color w:val="2F5496" w:themeColor="accent1" w:themeShade="BF"/>
        </w:rPr>
        <w:t>esources</w:t>
      </w:r>
      <w:bookmarkEnd w:id="0"/>
      <w:r w:rsidRPr="009F7DBB">
        <w:rPr>
          <w:color w:val="2F5496" w:themeColor="accent1" w:themeShade="BF"/>
        </w:rPr>
        <w:t xml:space="preserve"> mentioned in Stop Paying Out!</w:t>
      </w:r>
    </w:p>
    <w:p w14:paraId="252D75EC" w14:textId="4B515334" w:rsidR="009F7DBB" w:rsidRPr="009F7DBB" w:rsidRDefault="009F7DBB" w:rsidP="009F7DBB">
      <w:pPr>
        <w:pStyle w:val="Normal1"/>
      </w:pPr>
      <w:r w:rsidRPr="009F7DBB">
        <w:t>Clickable list below:</w:t>
      </w:r>
      <w:bookmarkStart w:id="1" w:name="_GoBack"/>
      <w:bookmarkEnd w:id="1"/>
    </w:p>
    <w:p w14:paraId="1BA03C6D" w14:textId="77777777" w:rsidR="009F7DBB" w:rsidRPr="009F7DBB" w:rsidRDefault="009F7DBB" w:rsidP="009F7DBB">
      <w:pPr>
        <w:pStyle w:val="Normal1"/>
      </w:pPr>
    </w:p>
    <w:p w14:paraId="5C119E46" w14:textId="09F1C85D" w:rsidR="009F7DBB" w:rsidRPr="009F7DBB" w:rsidRDefault="009F7DBB" w:rsidP="009F7DBB">
      <w:pPr>
        <w:pStyle w:val="Normal1"/>
      </w:pPr>
      <w:r w:rsidRPr="009F7DBB">
        <w:t>Fill in a CAFCASS parenting plan</w:t>
      </w:r>
    </w:p>
    <w:p w14:paraId="2AF1BE78" w14:textId="77777777" w:rsidR="009F7DBB" w:rsidRPr="009F7DBB" w:rsidRDefault="009F7DBB" w:rsidP="009F7DBB">
      <w:pPr>
        <w:rPr>
          <w:szCs w:val="22"/>
        </w:rPr>
      </w:pPr>
      <w:hyperlink r:id="rId4" w:history="1">
        <w:r w:rsidRPr="009F7DBB">
          <w:rPr>
            <w:rStyle w:val="Hyperlink"/>
            <w:rFonts w:cs="Calibri"/>
            <w:szCs w:val="22"/>
          </w:rPr>
          <w:t>https://www.cafcass.gov.uk/grown-ups/parents-and-carers/divorce-and-separation/parenting-plan</w:t>
        </w:r>
      </w:hyperlink>
      <w:r w:rsidRPr="009F7DBB">
        <w:rPr>
          <w:szCs w:val="22"/>
        </w:rPr>
        <w:t xml:space="preserve"> </w:t>
      </w:r>
      <w:r w:rsidRPr="009F7DBB">
        <w:rPr>
          <w:szCs w:val="22"/>
        </w:rPr>
        <w:br/>
      </w:r>
    </w:p>
    <w:p w14:paraId="1724CFAC" w14:textId="6D3AF49E" w:rsidR="009F7DBB" w:rsidRPr="009F7DBB" w:rsidRDefault="009F7DBB" w:rsidP="009F7DBB">
      <w:pPr>
        <w:rPr>
          <w:b/>
          <w:szCs w:val="22"/>
        </w:rPr>
      </w:pPr>
      <w:r w:rsidRPr="009F7DBB">
        <w:rPr>
          <w:szCs w:val="22"/>
        </w:rPr>
        <w:br/>
      </w:r>
      <w:r w:rsidRPr="009F7DBB">
        <w:rPr>
          <w:b/>
          <w:szCs w:val="22"/>
        </w:rPr>
        <w:t>Check whether you can get legal aid</w:t>
      </w:r>
      <w:r w:rsidRPr="009F7DBB">
        <w:rPr>
          <w:b/>
          <w:szCs w:val="22"/>
        </w:rPr>
        <w:br/>
      </w:r>
    </w:p>
    <w:p w14:paraId="7A3FB74C" w14:textId="77777777" w:rsidR="009F7DBB" w:rsidRPr="009F7DBB" w:rsidRDefault="009F7DBB" w:rsidP="009F7DBB">
      <w:pPr>
        <w:rPr>
          <w:szCs w:val="22"/>
        </w:rPr>
      </w:pPr>
      <w:hyperlink r:id="rId5" w:history="1">
        <w:r w:rsidRPr="009F7DBB">
          <w:rPr>
            <w:rStyle w:val="Hyperlink"/>
            <w:rFonts w:cs="Calibri"/>
            <w:szCs w:val="22"/>
          </w:rPr>
          <w:t>https://www.gov.uk/check-legal-aid</w:t>
        </w:r>
      </w:hyperlink>
    </w:p>
    <w:p w14:paraId="7967D930" w14:textId="77777777" w:rsidR="009F7DBB" w:rsidRPr="009F7DBB" w:rsidRDefault="009F7DBB" w:rsidP="009F7DBB">
      <w:pPr>
        <w:pStyle w:val="Normal1"/>
        <w:rPr>
          <w:rFonts w:eastAsia="ヒラギノ角ゴ Pro W3"/>
          <w:color w:val="000000"/>
          <w:lang w:eastAsia="en-GB"/>
        </w:rPr>
      </w:pPr>
      <w:r w:rsidRPr="009F7DBB">
        <w:br/>
        <w:t>Find a legal aid adviser or mediator</w:t>
      </w:r>
      <w:r w:rsidRPr="009F7DBB">
        <w:br/>
      </w:r>
      <w:r w:rsidRPr="009F7DBB">
        <w:br/>
      </w:r>
      <w:r w:rsidRPr="009F7DBB">
        <w:rPr>
          <w:rStyle w:val="Hyperlink"/>
          <w:rFonts w:cs="Calibri"/>
          <w:b w:val="0"/>
        </w:rPr>
        <w:t>https://find-legal-advice.justice.gov.uk</w:t>
      </w:r>
      <w:r w:rsidRPr="009F7DBB">
        <w:br/>
      </w:r>
      <w:r w:rsidRPr="009F7DBB">
        <w:br/>
      </w:r>
      <w:r w:rsidRPr="009F7DBB">
        <w:br/>
        <w:t>See the full list of court fees</w:t>
      </w:r>
    </w:p>
    <w:p w14:paraId="20040CF0" w14:textId="77777777" w:rsidR="009F7DBB" w:rsidRPr="009F7DBB" w:rsidRDefault="009F7DBB" w:rsidP="009F7DBB">
      <w:pPr>
        <w:rPr>
          <w:rStyle w:val="Hyperlink"/>
          <w:rFonts w:cs="Calibri"/>
          <w:szCs w:val="22"/>
        </w:rPr>
      </w:pPr>
      <w:hyperlink r:id="rId6" w:history="1">
        <w:r w:rsidRPr="009F7DBB">
          <w:rPr>
            <w:rStyle w:val="Hyperlink"/>
            <w:rFonts w:cs="Calibri"/>
            <w:szCs w:val="22"/>
          </w:rPr>
          <w:t>https://www.gov.uk/government/publications/fees-in-the-civil-and-family-courts-main-fees-ex50</w:t>
        </w:r>
      </w:hyperlink>
    </w:p>
    <w:p w14:paraId="56710876" w14:textId="77777777" w:rsidR="009F7DBB" w:rsidRPr="009F7DBB" w:rsidRDefault="009F7DBB" w:rsidP="009F7DBB">
      <w:pPr>
        <w:rPr>
          <w:szCs w:val="22"/>
        </w:rPr>
      </w:pPr>
    </w:p>
    <w:p w14:paraId="495E7653" w14:textId="77777777" w:rsidR="009F7DBB" w:rsidRPr="009F7DBB" w:rsidRDefault="009F7DBB" w:rsidP="009F7DBB">
      <w:pPr>
        <w:pStyle w:val="Normal1"/>
      </w:pPr>
      <w:r w:rsidRPr="009F7DBB">
        <w:t xml:space="preserve">Apply for help with court fees </w:t>
      </w:r>
      <w:r w:rsidRPr="009F7DBB">
        <w:br/>
      </w:r>
      <w:r w:rsidRPr="009F7DBB">
        <w:br/>
      </w:r>
      <w:hyperlink r:id="rId7" w:anchor="details" w:history="1">
        <w:r w:rsidRPr="009F7DBB">
          <w:rPr>
            <w:rStyle w:val="Hyperlink"/>
            <w:rFonts w:cs="Calibri"/>
            <w:b w:val="0"/>
          </w:rPr>
          <w:t>https://www.gov.uk/government/publications/apply-for-help-with-court-and-tribunal-fees#details</w:t>
        </w:r>
      </w:hyperlink>
      <w:r w:rsidRPr="009F7DBB">
        <w:br/>
      </w:r>
    </w:p>
    <w:p w14:paraId="47EE37BA" w14:textId="77777777" w:rsidR="009F7DBB" w:rsidRPr="009F7DBB" w:rsidRDefault="009F7DBB" w:rsidP="009F7DBB">
      <w:pPr>
        <w:pStyle w:val="Normal1"/>
      </w:pPr>
      <w:r w:rsidRPr="009F7DBB">
        <w:t>See a full list of court forms</w:t>
      </w:r>
    </w:p>
    <w:p w14:paraId="18DCB1CA" w14:textId="77777777" w:rsidR="009F7DBB" w:rsidRPr="009F7DBB" w:rsidRDefault="009F7DBB" w:rsidP="009F7DBB">
      <w:pPr>
        <w:rPr>
          <w:szCs w:val="22"/>
        </w:rPr>
      </w:pPr>
      <w:hyperlink r:id="rId8" w:history="1">
        <w:r w:rsidRPr="009F7DBB">
          <w:rPr>
            <w:rStyle w:val="Hyperlink"/>
            <w:rFonts w:cs="Calibri"/>
            <w:szCs w:val="22"/>
          </w:rPr>
          <w:t>https://www.gov.uk/government/collections/court-and-tribunal-forms</w:t>
        </w:r>
      </w:hyperlink>
      <w:r w:rsidRPr="009F7DBB">
        <w:rPr>
          <w:szCs w:val="22"/>
        </w:rPr>
        <w:t xml:space="preserve"> </w:t>
      </w:r>
      <w:r w:rsidRPr="009F7DBB">
        <w:rPr>
          <w:szCs w:val="22"/>
        </w:rPr>
        <w:br/>
      </w:r>
    </w:p>
    <w:p w14:paraId="659D5657" w14:textId="77777777" w:rsidR="009F7DBB" w:rsidRPr="009F7DBB" w:rsidRDefault="009F7DBB" w:rsidP="009F7DBB">
      <w:pPr>
        <w:pStyle w:val="Normal1"/>
      </w:pPr>
      <w:r w:rsidRPr="009F7DBB">
        <w:lastRenderedPageBreak/>
        <w:t>Apply for a council tax reduction</w:t>
      </w:r>
    </w:p>
    <w:p w14:paraId="60063E24" w14:textId="77777777" w:rsidR="009F7DBB" w:rsidRPr="009F7DBB" w:rsidRDefault="009F7DBB" w:rsidP="009F7DBB">
      <w:pPr>
        <w:rPr>
          <w:szCs w:val="22"/>
        </w:rPr>
      </w:pPr>
      <w:hyperlink r:id="rId9" w:history="1">
        <w:r w:rsidRPr="009F7DBB">
          <w:rPr>
            <w:rStyle w:val="Hyperlink"/>
            <w:szCs w:val="22"/>
          </w:rPr>
          <w:t>https://www.gov.uk/apply-council-tax-reduction</w:t>
        </w:r>
      </w:hyperlink>
      <w:r w:rsidRPr="009F7DBB">
        <w:rPr>
          <w:szCs w:val="22"/>
        </w:rPr>
        <w:t xml:space="preserve"> </w:t>
      </w:r>
    </w:p>
    <w:p w14:paraId="6A8AD28D" w14:textId="77777777" w:rsidR="009F7DBB" w:rsidRPr="009F7DBB" w:rsidRDefault="009F7DBB" w:rsidP="009F7DBB">
      <w:pPr>
        <w:rPr>
          <w:szCs w:val="22"/>
        </w:rPr>
      </w:pPr>
    </w:p>
    <w:p w14:paraId="6ABC6581" w14:textId="77777777" w:rsidR="009F7DBB" w:rsidRPr="009F7DBB" w:rsidRDefault="009F7DBB" w:rsidP="009F7DBB">
      <w:pPr>
        <w:pStyle w:val="Heading2"/>
        <w:rPr>
          <w:color w:val="2F5496" w:themeColor="accent1" w:themeShade="BF"/>
        </w:rPr>
      </w:pPr>
    </w:p>
    <w:p w14:paraId="588EF07C" w14:textId="77777777" w:rsidR="009F7DBB" w:rsidRPr="009F7DBB" w:rsidRDefault="009F7DBB" w:rsidP="009F7DBB">
      <w:pPr>
        <w:pStyle w:val="Heading2"/>
        <w:rPr>
          <w:color w:val="2F5496" w:themeColor="accent1" w:themeShade="BF"/>
        </w:rPr>
      </w:pPr>
      <w:r w:rsidRPr="009F7DBB">
        <w:rPr>
          <w:color w:val="2F5496" w:themeColor="accent1" w:themeShade="BF"/>
        </w:rPr>
        <w:t>Child maintenance</w:t>
      </w:r>
    </w:p>
    <w:p w14:paraId="7EACB117" w14:textId="77777777" w:rsidR="009F7DBB" w:rsidRPr="009F7DBB" w:rsidRDefault="009F7DBB" w:rsidP="009F7DBB">
      <w:pPr>
        <w:pStyle w:val="Normal1"/>
      </w:pPr>
      <w:r w:rsidRPr="009F7DBB">
        <w:t xml:space="preserve">Estimate your child maintenance contributions </w:t>
      </w:r>
      <w:hyperlink r:id="rId10" w:history="1">
        <w:r w:rsidRPr="009F7DBB">
          <w:rPr>
            <w:rStyle w:val="Hyperlink"/>
            <w:b w:val="0"/>
          </w:rPr>
          <w:t>https://www.gov.uk/calculate-your-child-maintenance</w:t>
        </w:r>
      </w:hyperlink>
      <w:r w:rsidRPr="009F7DBB">
        <w:t xml:space="preserve"> </w:t>
      </w:r>
    </w:p>
    <w:p w14:paraId="4212BCB6" w14:textId="77777777" w:rsidR="009F7DBB" w:rsidRPr="009F7DBB" w:rsidRDefault="009F7DBB" w:rsidP="009F7DBB">
      <w:pPr>
        <w:pStyle w:val="Normal1"/>
      </w:pPr>
    </w:p>
    <w:p w14:paraId="63DE679C" w14:textId="77777777" w:rsidR="009F7DBB" w:rsidRPr="009F7DBB" w:rsidRDefault="009F7DBB" w:rsidP="009F7DBB">
      <w:pPr>
        <w:pStyle w:val="Normal1"/>
      </w:pPr>
      <w:r w:rsidRPr="009F7DBB">
        <w:t>Use Child Maintenance Options for your child maintenance agreement:</w:t>
      </w:r>
    </w:p>
    <w:p w14:paraId="6639AF2D" w14:textId="77777777" w:rsidR="009F7DBB" w:rsidRPr="009F7DBB" w:rsidRDefault="009F7DBB" w:rsidP="009F7DBB">
      <w:pPr>
        <w:pStyle w:val="Normal1"/>
      </w:pPr>
      <w:hyperlink r:id="rId11" w:history="1">
        <w:r w:rsidRPr="009F7DBB">
          <w:rPr>
            <w:rStyle w:val="Hyperlink"/>
            <w:b w:val="0"/>
          </w:rPr>
          <w:t>https://www.cmoptions.org/en/maintenance/</w:t>
        </w:r>
      </w:hyperlink>
      <w:r w:rsidRPr="009F7DBB">
        <w:t xml:space="preserve"> </w:t>
      </w:r>
    </w:p>
    <w:p w14:paraId="4E023394" w14:textId="77777777" w:rsidR="009F7DBB" w:rsidRPr="009F7DBB" w:rsidRDefault="009F7DBB" w:rsidP="009F7DBB">
      <w:pPr>
        <w:rPr>
          <w:szCs w:val="22"/>
        </w:rPr>
      </w:pPr>
    </w:p>
    <w:p w14:paraId="458193A0" w14:textId="77777777" w:rsidR="009F7DBB" w:rsidRPr="009F7DBB" w:rsidRDefault="009F7DBB" w:rsidP="009F7DBB">
      <w:pPr>
        <w:rPr>
          <w:szCs w:val="22"/>
        </w:rPr>
      </w:pPr>
    </w:p>
    <w:p w14:paraId="17093952" w14:textId="77777777" w:rsidR="009F7DBB" w:rsidRPr="009F7DBB" w:rsidRDefault="009F7DBB" w:rsidP="009F7DBB">
      <w:pPr>
        <w:pStyle w:val="Heading2"/>
        <w:rPr>
          <w:color w:val="2F5496" w:themeColor="accent1" w:themeShade="BF"/>
        </w:rPr>
      </w:pPr>
      <w:bookmarkStart w:id="2" w:name="_Toc3167817"/>
      <w:r w:rsidRPr="009F7DBB">
        <w:rPr>
          <w:color w:val="2F5496" w:themeColor="accent1" w:themeShade="BF"/>
        </w:rPr>
        <w:t>Pensions</w:t>
      </w:r>
      <w:bookmarkEnd w:id="2"/>
    </w:p>
    <w:p w14:paraId="57E8AA3F" w14:textId="77777777" w:rsidR="009F7DBB" w:rsidRPr="009F7DBB" w:rsidRDefault="009F7DBB" w:rsidP="009F7DBB">
      <w:pPr>
        <w:rPr>
          <w:szCs w:val="22"/>
        </w:rPr>
      </w:pPr>
    </w:p>
    <w:p w14:paraId="13D81A37" w14:textId="77777777" w:rsidR="009F7DBB" w:rsidRPr="009F7DBB" w:rsidRDefault="009F7DBB" w:rsidP="009F7DBB">
      <w:pPr>
        <w:pStyle w:val="Normal1"/>
      </w:pPr>
      <w:r w:rsidRPr="009F7DBB">
        <w:t>Find lost pensions (Pension Tracing Service)</w:t>
      </w:r>
      <w:r w:rsidRPr="009F7DBB">
        <w:fldChar w:fldCharType="begin"/>
      </w:r>
      <w:r w:rsidRPr="009F7DBB">
        <w:instrText xml:space="preserve"> XE "Pension Tracing Service" </w:instrText>
      </w:r>
      <w:r w:rsidRPr="009F7DBB">
        <w:fldChar w:fldCharType="end"/>
      </w:r>
    </w:p>
    <w:p w14:paraId="647275F6" w14:textId="77777777" w:rsidR="009F7DBB" w:rsidRPr="009F7DBB" w:rsidRDefault="009F7DBB" w:rsidP="009F7DBB">
      <w:pPr>
        <w:rPr>
          <w:color w:val="FF8700"/>
          <w:szCs w:val="22"/>
        </w:rPr>
      </w:pPr>
      <w:r w:rsidRPr="009F7DBB">
        <w:rPr>
          <w:szCs w:val="22"/>
          <w:shd w:val="clear" w:color="auto" w:fill="FFFFFF"/>
        </w:rPr>
        <w:t xml:space="preserve"> </w:t>
      </w:r>
      <w:hyperlink r:id="rId12" w:history="1">
        <w:r w:rsidRPr="009F7DBB">
          <w:rPr>
            <w:rStyle w:val="Hyperlink"/>
            <w:szCs w:val="22"/>
          </w:rPr>
          <w:t>https://www.gov.uk/find-pension-contact-details</w:t>
        </w:r>
      </w:hyperlink>
    </w:p>
    <w:p w14:paraId="1624513C" w14:textId="77777777" w:rsidR="009F7DBB" w:rsidRPr="009F7DBB" w:rsidRDefault="009F7DBB" w:rsidP="009F7DBB">
      <w:pPr>
        <w:rPr>
          <w:szCs w:val="22"/>
          <w:shd w:val="clear" w:color="auto" w:fill="FFFFFF"/>
        </w:rPr>
      </w:pPr>
    </w:p>
    <w:p w14:paraId="0A4D2FBC" w14:textId="77777777" w:rsidR="009F7DBB" w:rsidRPr="009F7DBB" w:rsidRDefault="009F7DBB" w:rsidP="009F7DBB">
      <w:pPr>
        <w:pStyle w:val="Normal1"/>
        <w:rPr>
          <w:rStyle w:val="Hyperlink"/>
          <w:b w:val="0"/>
        </w:rPr>
      </w:pPr>
      <w:r w:rsidRPr="009F7DBB">
        <w:t>Find out how much is in your pension (get a pension valuation</w:t>
      </w:r>
      <w:r w:rsidRPr="009F7DBB">
        <w:fldChar w:fldCharType="begin"/>
      </w:r>
      <w:r w:rsidRPr="009F7DBB">
        <w:instrText xml:space="preserve"> XE "pension valuation" </w:instrText>
      </w:r>
      <w:r w:rsidRPr="009F7DBB">
        <w:fldChar w:fldCharType="end"/>
      </w:r>
      <w:r w:rsidRPr="009F7DBB">
        <w:t>):</w:t>
      </w:r>
    </w:p>
    <w:p w14:paraId="4E2CF6F8" w14:textId="77777777" w:rsidR="009F7DBB" w:rsidRPr="009F7DBB" w:rsidRDefault="009F7DBB" w:rsidP="009F7DBB">
      <w:pPr>
        <w:rPr>
          <w:szCs w:val="22"/>
          <w:shd w:val="clear" w:color="auto" w:fill="FFFFFF"/>
        </w:rPr>
      </w:pPr>
      <w:hyperlink r:id="rId13" w:history="1">
        <w:r w:rsidRPr="009F7DBB">
          <w:rPr>
            <w:rStyle w:val="Hyperlink"/>
            <w:szCs w:val="22"/>
            <w:shd w:val="clear" w:color="auto" w:fill="FFFFFF"/>
          </w:rPr>
          <w:t>https://www.pensionwise.gov.uk/en/pension-pot-value</w:t>
        </w:r>
      </w:hyperlink>
    </w:p>
    <w:p w14:paraId="2E0B605C" w14:textId="77777777" w:rsidR="009F7DBB" w:rsidRPr="009F7DBB" w:rsidRDefault="009F7DBB" w:rsidP="009F7DBB">
      <w:pPr>
        <w:pStyle w:val="Normal1"/>
      </w:pPr>
      <w:r w:rsidRPr="009F7DBB">
        <w:br/>
        <w:t>Options for dividing up your pension</w:t>
      </w:r>
    </w:p>
    <w:p w14:paraId="057C8237" w14:textId="77777777" w:rsidR="009F7DBB" w:rsidRPr="009F7DBB" w:rsidRDefault="009F7DBB" w:rsidP="009F7DBB">
      <w:pPr>
        <w:rPr>
          <w:szCs w:val="22"/>
          <w:shd w:val="clear" w:color="auto" w:fill="FFFFFF"/>
        </w:rPr>
      </w:pPr>
      <w:hyperlink r:id="rId14" w:history="1">
        <w:r w:rsidRPr="009F7DBB">
          <w:rPr>
            <w:rStyle w:val="Hyperlink"/>
            <w:szCs w:val="22"/>
          </w:rPr>
          <w:t>https://www.moneyadviceservice.org.uk/en/articles/dividing-pensions-on-divorce-or-dissolution</w:t>
        </w:r>
      </w:hyperlink>
    </w:p>
    <w:p w14:paraId="149C34D3" w14:textId="77777777" w:rsidR="009F7DBB" w:rsidRPr="009F7DBB" w:rsidRDefault="009F7DBB" w:rsidP="009F7DBB">
      <w:pPr>
        <w:rPr>
          <w:szCs w:val="22"/>
          <w:shd w:val="clear" w:color="auto" w:fill="FFFFFF"/>
        </w:rPr>
      </w:pPr>
    </w:p>
    <w:p w14:paraId="612069AD" w14:textId="77777777" w:rsidR="009F7DBB" w:rsidRDefault="009F7DBB">
      <w:pPr>
        <w:spacing w:line="240" w:lineRule="auto"/>
        <w:rPr>
          <w:b/>
          <w:szCs w:val="22"/>
        </w:rPr>
      </w:pPr>
      <w:r>
        <w:br w:type="page"/>
      </w:r>
    </w:p>
    <w:p w14:paraId="47A34903" w14:textId="33F535DF" w:rsidR="009F7DBB" w:rsidRPr="009F7DBB" w:rsidRDefault="009F7DBB" w:rsidP="009F7DBB">
      <w:pPr>
        <w:pStyle w:val="Normal1"/>
      </w:pPr>
      <w:r w:rsidRPr="009F7DBB">
        <w:lastRenderedPageBreak/>
        <w:t>Apply for pension sharing</w:t>
      </w:r>
      <w:r w:rsidRPr="009F7DBB">
        <w:fldChar w:fldCharType="begin"/>
      </w:r>
      <w:r w:rsidRPr="009F7DBB">
        <w:instrText xml:space="preserve"> XE "pension sharing" </w:instrText>
      </w:r>
      <w:r w:rsidRPr="009F7DBB">
        <w:fldChar w:fldCharType="end"/>
      </w:r>
      <w:r w:rsidRPr="009F7DBB">
        <w:t xml:space="preserve"> (of an additional State Pension)</w:t>
      </w:r>
    </w:p>
    <w:p w14:paraId="5E34C112" w14:textId="77777777" w:rsidR="009F7DBB" w:rsidRPr="009F7DBB" w:rsidRDefault="009F7DBB" w:rsidP="009F7DBB">
      <w:pPr>
        <w:rPr>
          <w:szCs w:val="22"/>
          <w:shd w:val="clear" w:color="auto" w:fill="FFFFFF"/>
        </w:rPr>
      </w:pPr>
      <w:hyperlink r:id="rId15" w:history="1">
        <w:r w:rsidRPr="009F7DBB">
          <w:rPr>
            <w:rStyle w:val="Hyperlink"/>
            <w:szCs w:val="22"/>
            <w:shd w:val="clear" w:color="auto" w:fill="FFFFFF"/>
          </w:rPr>
          <w:t>https://www.gov.uk/government/publications/application-for-a-state-pension-forecast-on-divorce-or-dissolution-br20</w:t>
        </w:r>
      </w:hyperlink>
      <w:r w:rsidRPr="009F7DBB">
        <w:rPr>
          <w:szCs w:val="22"/>
          <w:shd w:val="clear" w:color="auto" w:fill="FFFFFF"/>
        </w:rPr>
        <w:t xml:space="preserve"> </w:t>
      </w:r>
    </w:p>
    <w:p w14:paraId="28DFA63C" w14:textId="77777777" w:rsidR="009F7DBB" w:rsidRPr="009F7DBB" w:rsidRDefault="009F7DBB" w:rsidP="009F7DBB">
      <w:pPr>
        <w:rPr>
          <w:szCs w:val="22"/>
          <w:shd w:val="clear" w:color="auto" w:fill="FFFFFF"/>
        </w:rPr>
      </w:pPr>
      <w:r w:rsidRPr="009F7DBB">
        <w:rPr>
          <w:szCs w:val="22"/>
          <w:shd w:val="clear" w:color="auto" w:fill="FFFFFF"/>
        </w:rPr>
        <w:t xml:space="preserve"> </w:t>
      </w:r>
    </w:p>
    <w:p w14:paraId="26F90558" w14:textId="77777777" w:rsidR="009F7DBB" w:rsidRPr="009F7DBB" w:rsidRDefault="009F7DBB" w:rsidP="009F7DBB">
      <w:pPr>
        <w:pStyle w:val="Normal1"/>
      </w:pPr>
      <w:r w:rsidRPr="009F7DBB">
        <w:t>Speak to a financial adviser (about your pension options)</w:t>
      </w:r>
    </w:p>
    <w:p w14:paraId="3A4EC7A0" w14:textId="77777777" w:rsidR="009F7DBB" w:rsidRPr="009F7DBB" w:rsidRDefault="009F7DBB" w:rsidP="009F7DBB">
      <w:pPr>
        <w:rPr>
          <w:szCs w:val="22"/>
          <w:shd w:val="clear" w:color="auto" w:fill="FFFFFF"/>
        </w:rPr>
      </w:pPr>
      <w:hyperlink r:id="rId16" w:history="1">
        <w:r w:rsidRPr="009F7DBB">
          <w:rPr>
            <w:rStyle w:val="Hyperlink"/>
            <w:szCs w:val="22"/>
            <w:shd w:val="clear" w:color="auto" w:fill="FFFFFF"/>
          </w:rPr>
          <w:t>https://register.fca.org.uk/</w:t>
        </w:r>
      </w:hyperlink>
    </w:p>
    <w:p w14:paraId="7B4D29FA" w14:textId="77777777" w:rsidR="009F7DBB" w:rsidRPr="009F7DBB" w:rsidRDefault="009F7DBB" w:rsidP="009F7DBB">
      <w:pPr>
        <w:pStyle w:val="Heading2"/>
        <w:rPr>
          <w:color w:val="2F5496" w:themeColor="accent1" w:themeShade="BF"/>
        </w:rPr>
      </w:pPr>
      <w:bookmarkStart w:id="3" w:name="_Toc3167818"/>
    </w:p>
    <w:p w14:paraId="5A504864" w14:textId="77777777" w:rsidR="009F7DBB" w:rsidRPr="009F7DBB" w:rsidRDefault="009F7DBB" w:rsidP="009F7DBB">
      <w:pPr>
        <w:pStyle w:val="Heading2"/>
        <w:rPr>
          <w:color w:val="2F5496" w:themeColor="accent1" w:themeShade="BF"/>
        </w:rPr>
      </w:pPr>
      <w:r w:rsidRPr="009F7DBB">
        <w:rPr>
          <w:color w:val="2F5496" w:themeColor="accent1" w:themeShade="BF"/>
        </w:rPr>
        <w:t>Arbitration</w:t>
      </w:r>
      <w:bookmarkEnd w:id="3"/>
      <w:r w:rsidRPr="009F7DBB">
        <w:rPr>
          <w:color w:val="2F5496" w:themeColor="accent1" w:themeShade="BF"/>
        </w:rPr>
        <w:br/>
      </w:r>
    </w:p>
    <w:p w14:paraId="54F605CF" w14:textId="77777777" w:rsidR="009F7DBB" w:rsidRPr="009F7DBB" w:rsidRDefault="009F7DBB" w:rsidP="009F7DBB">
      <w:pPr>
        <w:rPr>
          <w:szCs w:val="22"/>
        </w:rPr>
      </w:pPr>
      <w:r w:rsidRPr="009F7DBB">
        <w:rPr>
          <w:szCs w:val="22"/>
        </w:rPr>
        <w:t>Family arbitrators</w:t>
      </w:r>
      <w:r w:rsidRPr="009F7DBB">
        <w:rPr>
          <w:szCs w:val="22"/>
        </w:rPr>
        <w:br/>
      </w:r>
      <w:r w:rsidRPr="009F7DBB">
        <w:rPr>
          <w:szCs w:val="22"/>
        </w:rPr>
        <w:br/>
      </w:r>
      <w:hyperlink r:id="rId17" w:history="1">
        <w:r w:rsidRPr="009F7DBB">
          <w:rPr>
            <w:rStyle w:val="Hyperlink"/>
            <w:rFonts w:cs="Calibri"/>
            <w:szCs w:val="22"/>
          </w:rPr>
          <w:t>http://ifla.org.uk</w:t>
        </w:r>
      </w:hyperlink>
    </w:p>
    <w:p w14:paraId="7D49BC19" w14:textId="77777777" w:rsidR="009F7DBB" w:rsidRPr="009F7DBB" w:rsidRDefault="009F7DBB" w:rsidP="009F7DBB">
      <w:pPr>
        <w:pStyle w:val="Heading2"/>
        <w:rPr>
          <w:color w:val="2F5496" w:themeColor="accent1" w:themeShade="BF"/>
        </w:rPr>
      </w:pPr>
      <w:bookmarkStart w:id="4" w:name="_Toc3167819"/>
    </w:p>
    <w:p w14:paraId="10C20C7D" w14:textId="77777777" w:rsidR="009F7DBB" w:rsidRPr="009F7DBB" w:rsidRDefault="009F7DBB" w:rsidP="009F7DBB">
      <w:pPr>
        <w:pStyle w:val="Heading2"/>
        <w:rPr>
          <w:color w:val="2F5496" w:themeColor="accent1" w:themeShade="BF"/>
        </w:rPr>
      </w:pPr>
      <w:r w:rsidRPr="009F7DBB">
        <w:rPr>
          <w:color w:val="2F5496" w:themeColor="accent1" w:themeShade="BF"/>
        </w:rPr>
        <w:t>Mediation</w:t>
      </w:r>
      <w:bookmarkEnd w:id="4"/>
    </w:p>
    <w:p w14:paraId="7F65BF32" w14:textId="77777777" w:rsidR="009F7DBB" w:rsidRPr="009F7DBB" w:rsidRDefault="009F7DBB" w:rsidP="009F7DBB">
      <w:pPr>
        <w:rPr>
          <w:szCs w:val="22"/>
        </w:rPr>
      </w:pPr>
    </w:p>
    <w:p w14:paraId="7D64CC4F" w14:textId="77777777" w:rsidR="009F7DBB" w:rsidRPr="009F7DBB" w:rsidRDefault="009F7DBB" w:rsidP="009F7DBB">
      <w:pPr>
        <w:rPr>
          <w:szCs w:val="22"/>
        </w:rPr>
      </w:pPr>
      <w:r w:rsidRPr="009F7DBB">
        <w:rPr>
          <w:szCs w:val="22"/>
        </w:rPr>
        <w:t>Family mediators</w:t>
      </w:r>
    </w:p>
    <w:p w14:paraId="1EFEE950" w14:textId="77777777" w:rsidR="009F7DBB" w:rsidRPr="009F7DBB" w:rsidRDefault="009F7DBB" w:rsidP="009F7DBB">
      <w:pPr>
        <w:rPr>
          <w:szCs w:val="22"/>
        </w:rPr>
      </w:pPr>
    </w:p>
    <w:p w14:paraId="34496A38" w14:textId="77777777" w:rsidR="009F7DBB" w:rsidRPr="009F7DBB" w:rsidRDefault="009F7DBB" w:rsidP="009F7DBB">
      <w:pPr>
        <w:rPr>
          <w:szCs w:val="22"/>
        </w:rPr>
      </w:pPr>
      <w:hyperlink r:id="rId18" w:history="1">
        <w:r w:rsidRPr="009F7DBB">
          <w:rPr>
            <w:rStyle w:val="Hyperlink"/>
            <w:szCs w:val="22"/>
          </w:rPr>
          <w:t>https://www.familymediationcouncil.org.uk/find-local-mediator/</w:t>
        </w:r>
      </w:hyperlink>
      <w:r w:rsidRPr="009F7DBB">
        <w:rPr>
          <w:szCs w:val="22"/>
        </w:rPr>
        <w:t xml:space="preserve"> </w:t>
      </w:r>
    </w:p>
    <w:p w14:paraId="7F7CBD1B" w14:textId="77777777" w:rsidR="009F7DBB" w:rsidRPr="009F7DBB" w:rsidRDefault="009F7DBB" w:rsidP="009F7DBB">
      <w:pPr>
        <w:pStyle w:val="Heading2"/>
        <w:rPr>
          <w:color w:val="2F5496" w:themeColor="accent1" w:themeShade="BF"/>
        </w:rPr>
      </w:pPr>
      <w:bookmarkStart w:id="5" w:name="_Toc3167820"/>
    </w:p>
    <w:p w14:paraId="6F6FC20C" w14:textId="77777777" w:rsidR="009F7DBB" w:rsidRPr="009F7DBB" w:rsidRDefault="009F7DBB" w:rsidP="009F7DBB">
      <w:pPr>
        <w:pStyle w:val="Heading2"/>
        <w:rPr>
          <w:color w:val="2F5496" w:themeColor="accent1" w:themeShade="BF"/>
        </w:rPr>
      </w:pPr>
    </w:p>
    <w:p w14:paraId="2D742F56" w14:textId="77777777" w:rsidR="009F7DBB" w:rsidRPr="009F7DBB" w:rsidRDefault="009F7DBB" w:rsidP="009F7DBB">
      <w:pPr>
        <w:pStyle w:val="Heading2"/>
        <w:rPr>
          <w:color w:val="2F5496" w:themeColor="accent1" w:themeShade="BF"/>
        </w:rPr>
      </w:pPr>
      <w:r w:rsidRPr="009F7DBB">
        <w:rPr>
          <w:color w:val="2F5496" w:themeColor="accent1" w:themeShade="BF"/>
        </w:rPr>
        <w:t>Emotional support</w:t>
      </w:r>
      <w:bookmarkEnd w:id="5"/>
    </w:p>
    <w:p w14:paraId="5D48BC26" w14:textId="77777777" w:rsidR="009F7DBB" w:rsidRPr="009F7DBB" w:rsidRDefault="009F7DBB" w:rsidP="009F7DBB">
      <w:pPr>
        <w:rPr>
          <w:szCs w:val="22"/>
        </w:rPr>
      </w:pPr>
    </w:p>
    <w:p w14:paraId="4A66E9B3" w14:textId="77777777" w:rsidR="009F7DBB" w:rsidRPr="009F7DBB" w:rsidRDefault="009F7DBB" w:rsidP="009F7DBB">
      <w:pPr>
        <w:rPr>
          <w:szCs w:val="22"/>
        </w:rPr>
      </w:pPr>
      <w:r w:rsidRPr="009F7DBB">
        <w:rPr>
          <w:szCs w:val="22"/>
        </w:rPr>
        <w:t xml:space="preserve">Dealing with: </w:t>
      </w:r>
    </w:p>
    <w:p w14:paraId="69206772" w14:textId="77777777" w:rsidR="009F7DBB" w:rsidRPr="009F7DBB" w:rsidRDefault="009F7DBB" w:rsidP="009F7DBB">
      <w:pPr>
        <w:rPr>
          <w:szCs w:val="22"/>
        </w:rPr>
      </w:pPr>
    </w:p>
    <w:p w14:paraId="1B2D5E14" w14:textId="77777777" w:rsidR="009F7DBB" w:rsidRPr="009F7DBB" w:rsidRDefault="009F7DBB" w:rsidP="009F7DBB">
      <w:pPr>
        <w:rPr>
          <w:b/>
          <w:szCs w:val="22"/>
        </w:rPr>
      </w:pPr>
      <w:r w:rsidRPr="009F7DBB">
        <w:rPr>
          <w:b/>
          <w:szCs w:val="22"/>
        </w:rPr>
        <w:t>Relationship and family problems</w:t>
      </w:r>
    </w:p>
    <w:p w14:paraId="367EDAB1" w14:textId="77777777" w:rsidR="009F7DBB" w:rsidRPr="009F7DBB" w:rsidRDefault="009F7DBB" w:rsidP="009F7DBB">
      <w:pPr>
        <w:rPr>
          <w:szCs w:val="22"/>
        </w:rPr>
      </w:pPr>
    </w:p>
    <w:p w14:paraId="3B987F55" w14:textId="77777777" w:rsidR="009F7DBB" w:rsidRPr="009F7DBB" w:rsidRDefault="009F7DBB" w:rsidP="009F7DBB">
      <w:pPr>
        <w:rPr>
          <w:szCs w:val="22"/>
        </w:rPr>
      </w:pPr>
      <w:hyperlink r:id="rId19" w:history="1">
        <w:r w:rsidRPr="009F7DBB">
          <w:rPr>
            <w:rStyle w:val="Hyperlink"/>
            <w:szCs w:val="22"/>
          </w:rPr>
          <w:t>https://www.samaritans.org/how-we-can-help-you/contact-us/what-speak-us-about</w:t>
        </w:r>
      </w:hyperlink>
      <w:r w:rsidRPr="009F7DBB">
        <w:rPr>
          <w:szCs w:val="22"/>
        </w:rPr>
        <w:t xml:space="preserve"> </w:t>
      </w:r>
    </w:p>
    <w:p w14:paraId="6459C135" w14:textId="77777777" w:rsidR="009F7DBB" w:rsidRPr="009F7DBB" w:rsidRDefault="009F7DBB" w:rsidP="009F7DBB">
      <w:pPr>
        <w:rPr>
          <w:szCs w:val="22"/>
        </w:rPr>
      </w:pPr>
    </w:p>
    <w:p w14:paraId="62560C95" w14:textId="77777777" w:rsidR="009F7DBB" w:rsidRPr="009F7DBB" w:rsidRDefault="009F7DBB" w:rsidP="009F7DBB">
      <w:pPr>
        <w:rPr>
          <w:b/>
          <w:szCs w:val="22"/>
        </w:rPr>
      </w:pPr>
      <w:r w:rsidRPr="009F7DBB">
        <w:rPr>
          <w:b/>
          <w:szCs w:val="22"/>
        </w:rPr>
        <w:t>Domestic and psychological abuse – women (and children)</w:t>
      </w:r>
      <w:r w:rsidRPr="009F7DBB">
        <w:rPr>
          <w:b/>
          <w:szCs w:val="22"/>
        </w:rPr>
        <w:br/>
      </w:r>
    </w:p>
    <w:p w14:paraId="1A2D9369" w14:textId="77777777" w:rsidR="009F7DBB" w:rsidRPr="009F7DBB" w:rsidRDefault="009F7DBB" w:rsidP="009F7DBB">
      <w:pPr>
        <w:rPr>
          <w:szCs w:val="22"/>
        </w:rPr>
      </w:pPr>
      <w:hyperlink r:id="rId20" w:history="1">
        <w:r w:rsidRPr="009F7DBB">
          <w:rPr>
            <w:rStyle w:val="Hyperlink"/>
            <w:szCs w:val="22"/>
          </w:rPr>
          <w:t>https://www.womensaid.org.uk/</w:t>
        </w:r>
      </w:hyperlink>
    </w:p>
    <w:p w14:paraId="617CF078" w14:textId="77777777" w:rsidR="009F7DBB" w:rsidRPr="009F7DBB" w:rsidRDefault="009F7DBB" w:rsidP="009F7DBB">
      <w:pPr>
        <w:rPr>
          <w:szCs w:val="22"/>
        </w:rPr>
      </w:pPr>
    </w:p>
    <w:p w14:paraId="112216D2" w14:textId="77777777" w:rsidR="009F7DBB" w:rsidRPr="009F7DBB" w:rsidRDefault="009F7DBB" w:rsidP="009F7DBB">
      <w:pPr>
        <w:rPr>
          <w:b/>
          <w:szCs w:val="22"/>
        </w:rPr>
      </w:pPr>
      <w:r w:rsidRPr="009F7DBB">
        <w:rPr>
          <w:b/>
          <w:szCs w:val="22"/>
        </w:rPr>
        <w:lastRenderedPageBreak/>
        <w:t>Domestic violence advice and support – men</w:t>
      </w:r>
      <w:r w:rsidRPr="009F7DBB">
        <w:rPr>
          <w:b/>
          <w:szCs w:val="22"/>
        </w:rPr>
        <w:br/>
      </w:r>
    </w:p>
    <w:p w14:paraId="63D226FE" w14:textId="77777777" w:rsidR="009F7DBB" w:rsidRPr="009F7DBB" w:rsidRDefault="009F7DBB" w:rsidP="009F7DBB">
      <w:pPr>
        <w:rPr>
          <w:szCs w:val="22"/>
        </w:rPr>
      </w:pPr>
      <w:hyperlink r:id="rId21" w:history="1">
        <w:r w:rsidRPr="009F7DBB">
          <w:rPr>
            <w:rStyle w:val="Hyperlink"/>
            <w:szCs w:val="22"/>
          </w:rPr>
          <w:t>http://www.mensadviceline.org.uk/</w:t>
        </w:r>
      </w:hyperlink>
      <w:r w:rsidRPr="009F7DBB">
        <w:rPr>
          <w:szCs w:val="22"/>
        </w:rPr>
        <w:t xml:space="preserve"> </w:t>
      </w:r>
    </w:p>
    <w:p w14:paraId="6BBBBDCF" w14:textId="77777777" w:rsidR="009F7DBB" w:rsidRPr="009F7DBB" w:rsidRDefault="009F7DBB" w:rsidP="009F7DBB">
      <w:pPr>
        <w:rPr>
          <w:szCs w:val="22"/>
        </w:rPr>
      </w:pPr>
    </w:p>
    <w:p w14:paraId="1C6D94EE" w14:textId="77777777" w:rsidR="009F7DBB" w:rsidRPr="009F7DBB" w:rsidRDefault="009F7DBB" w:rsidP="009F7DBB">
      <w:pPr>
        <w:rPr>
          <w:szCs w:val="22"/>
        </w:rPr>
      </w:pPr>
    </w:p>
    <w:p w14:paraId="32F72323" w14:textId="77777777" w:rsidR="009F7DBB" w:rsidRPr="009F7DBB" w:rsidRDefault="009F7DBB" w:rsidP="009F7DBB">
      <w:pPr>
        <w:rPr>
          <w:szCs w:val="22"/>
        </w:rPr>
      </w:pPr>
    </w:p>
    <w:p w14:paraId="4E0BC3CA" w14:textId="77777777" w:rsidR="009F7DBB" w:rsidRPr="009F7DBB" w:rsidRDefault="009F7DBB" w:rsidP="009F7DBB">
      <w:pPr>
        <w:rPr>
          <w:b/>
          <w:szCs w:val="22"/>
        </w:rPr>
      </w:pPr>
      <w:r w:rsidRPr="009F7DBB">
        <w:rPr>
          <w:b/>
          <w:szCs w:val="22"/>
        </w:rPr>
        <w:t>Domestic abuse support – LGBT</w:t>
      </w:r>
    </w:p>
    <w:p w14:paraId="34630090" w14:textId="77777777" w:rsidR="009F7DBB" w:rsidRPr="009F7DBB" w:rsidRDefault="009F7DBB" w:rsidP="009F7DBB">
      <w:pPr>
        <w:rPr>
          <w:szCs w:val="22"/>
        </w:rPr>
      </w:pPr>
    </w:p>
    <w:p w14:paraId="55196888" w14:textId="77777777" w:rsidR="009F7DBB" w:rsidRPr="009F7DBB" w:rsidRDefault="009F7DBB" w:rsidP="009F7DBB">
      <w:pPr>
        <w:rPr>
          <w:szCs w:val="22"/>
        </w:rPr>
      </w:pPr>
      <w:hyperlink r:id="rId22" w:history="1">
        <w:r w:rsidRPr="009F7DBB">
          <w:rPr>
            <w:rStyle w:val="Hyperlink"/>
            <w:szCs w:val="22"/>
          </w:rPr>
          <w:t>https://lgbt.foundation/how-we-can-help-you/domestic-abuse</w:t>
        </w:r>
      </w:hyperlink>
      <w:r w:rsidRPr="009F7DBB">
        <w:rPr>
          <w:szCs w:val="22"/>
        </w:rPr>
        <w:t xml:space="preserve"> </w:t>
      </w:r>
    </w:p>
    <w:p w14:paraId="4ACC098A" w14:textId="77777777" w:rsidR="009F7DBB" w:rsidRPr="009F7DBB" w:rsidRDefault="009F7DBB" w:rsidP="009F7DBB">
      <w:pPr>
        <w:pStyle w:val="Heading2"/>
        <w:rPr>
          <w:color w:val="2F5496" w:themeColor="accent1" w:themeShade="BF"/>
        </w:rPr>
      </w:pPr>
      <w:bookmarkStart w:id="6" w:name="_Toc3167821"/>
    </w:p>
    <w:p w14:paraId="1096CEB3" w14:textId="77777777" w:rsidR="009F7DBB" w:rsidRPr="009F7DBB" w:rsidRDefault="009F7DBB" w:rsidP="009F7DBB">
      <w:pPr>
        <w:pStyle w:val="Heading2"/>
        <w:rPr>
          <w:color w:val="2F5496" w:themeColor="accent1" w:themeShade="BF"/>
        </w:rPr>
      </w:pPr>
    </w:p>
    <w:p w14:paraId="04845B29" w14:textId="77777777" w:rsidR="009F7DBB" w:rsidRPr="009F7DBB" w:rsidRDefault="009F7DBB" w:rsidP="009F7DBB">
      <w:pPr>
        <w:pStyle w:val="Heading2"/>
        <w:rPr>
          <w:color w:val="2F5496" w:themeColor="accent1" w:themeShade="BF"/>
        </w:rPr>
      </w:pPr>
      <w:r w:rsidRPr="009F7DBB">
        <w:rPr>
          <w:color w:val="2F5496" w:themeColor="accent1" w:themeShade="BF"/>
        </w:rPr>
        <w:t>Legal advice from lawyers</w:t>
      </w:r>
      <w:bookmarkEnd w:id="6"/>
    </w:p>
    <w:p w14:paraId="64A9D4DC" w14:textId="77777777" w:rsidR="009F7DBB" w:rsidRPr="009F7DBB" w:rsidRDefault="009F7DBB" w:rsidP="009F7DBB">
      <w:pPr>
        <w:rPr>
          <w:b/>
          <w:szCs w:val="22"/>
        </w:rPr>
      </w:pPr>
      <w:r w:rsidRPr="009F7DBB">
        <w:rPr>
          <w:rFonts w:cs="Calibri"/>
          <w:szCs w:val="22"/>
        </w:rPr>
        <w:br/>
      </w:r>
      <w:r w:rsidRPr="009F7DBB">
        <w:rPr>
          <w:szCs w:val="22"/>
        </w:rPr>
        <w:br/>
      </w:r>
      <w:r w:rsidRPr="009F7DBB">
        <w:rPr>
          <w:b/>
          <w:szCs w:val="22"/>
        </w:rPr>
        <w:t>Collaborative lawyers</w:t>
      </w:r>
      <w:r w:rsidRPr="009F7DBB">
        <w:rPr>
          <w:b/>
          <w:szCs w:val="22"/>
        </w:rPr>
        <w:br/>
      </w:r>
    </w:p>
    <w:p w14:paraId="6257F920" w14:textId="77777777" w:rsidR="009F7DBB" w:rsidRPr="009F7DBB" w:rsidRDefault="009F7DBB" w:rsidP="009F7DBB">
      <w:pPr>
        <w:rPr>
          <w:szCs w:val="22"/>
        </w:rPr>
      </w:pPr>
      <w:hyperlink r:id="rId23" w:history="1">
        <w:r w:rsidRPr="009F7DBB">
          <w:rPr>
            <w:rStyle w:val="Hyperlink"/>
            <w:szCs w:val="22"/>
          </w:rPr>
          <w:t>http://www.resolution.org.uk/findamember/</w:t>
        </w:r>
      </w:hyperlink>
    </w:p>
    <w:p w14:paraId="63FD2E78" w14:textId="77777777" w:rsidR="009F7DBB" w:rsidRPr="009F7DBB" w:rsidRDefault="009F7DBB" w:rsidP="009F7DBB">
      <w:pPr>
        <w:pStyle w:val="Body"/>
        <w:spacing w:line="276" w:lineRule="auto"/>
        <w:rPr>
          <w:rFonts w:cs="Calibri"/>
          <w:sz w:val="22"/>
          <w:szCs w:val="22"/>
        </w:rPr>
      </w:pPr>
    </w:p>
    <w:p w14:paraId="02EC9660" w14:textId="77777777" w:rsidR="009F7DBB" w:rsidRPr="009F7DBB" w:rsidRDefault="009F7DBB" w:rsidP="009F7DBB">
      <w:pPr>
        <w:pStyle w:val="Body"/>
        <w:spacing w:line="276" w:lineRule="auto"/>
        <w:rPr>
          <w:rFonts w:cs="Calibri"/>
          <w:sz w:val="22"/>
          <w:szCs w:val="22"/>
        </w:rPr>
      </w:pPr>
    </w:p>
    <w:p w14:paraId="4951A01D" w14:textId="77777777" w:rsidR="009F7DBB" w:rsidRPr="009F7DBB" w:rsidRDefault="009F7DBB" w:rsidP="009F7DBB">
      <w:pPr>
        <w:rPr>
          <w:b/>
          <w:szCs w:val="22"/>
        </w:rPr>
      </w:pPr>
      <w:r w:rsidRPr="009F7DBB">
        <w:rPr>
          <w:b/>
          <w:szCs w:val="22"/>
        </w:rPr>
        <w:t>Direct-access barristers</w:t>
      </w:r>
      <w:r w:rsidRPr="009F7DBB">
        <w:rPr>
          <w:b/>
          <w:szCs w:val="22"/>
        </w:rPr>
        <w:br/>
      </w:r>
    </w:p>
    <w:p w14:paraId="5B785E10" w14:textId="77777777" w:rsidR="009F7DBB" w:rsidRPr="009F7DBB" w:rsidRDefault="009F7DBB" w:rsidP="009F7DBB">
      <w:pPr>
        <w:rPr>
          <w:szCs w:val="22"/>
        </w:rPr>
      </w:pPr>
      <w:hyperlink r:id="rId24" w:history="1">
        <w:r w:rsidRPr="009F7DBB">
          <w:rPr>
            <w:rStyle w:val="Hyperlink"/>
            <w:rFonts w:cs="Calibri"/>
            <w:szCs w:val="22"/>
          </w:rPr>
          <w:t>www.barcouncil.org.uk/publicaccess</w:t>
        </w:r>
      </w:hyperlink>
      <w:r w:rsidRPr="009F7DBB">
        <w:rPr>
          <w:szCs w:val="22"/>
        </w:rPr>
        <w:t xml:space="preserve"> </w:t>
      </w:r>
    </w:p>
    <w:p w14:paraId="33BD8160" w14:textId="77777777" w:rsidR="009F7DBB" w:rsidRPr="009F7DBB" w:rsidRDefault="009F7DBB" w:rsidP="009F7DBB">
      <w:pPr>
        <w:rPr>
          <w:szCs w:val="22"/>
        </w:rPr>
      </w:pPr>
      <w:r w:rsidRPr="009F7DBB">
        <w:rPr>
          <w:szCs w:val="22"/>
        </w:rPr>
        <w:br/>
      </w:r>
    </w:p>
    <w:p w14:paraId="0819197E" w14:textId="77777777" w:rsidR="009F7DBB" w:rsidRPr="009F7DBB" w:rsidRDefault="009F7DBB" w:rsidP="009F7DBB">
      <w:pPr>
        <w:rPr>
          <w:szCs w:val="22"/>
        </w:rPr>
      </w:pPr>
      <w:r w:rsidRPr="009F7DBB">
        <w:rPr>
          <w:b/>
          <w:szCs w:val="22"/>
        </w:rPr>
        <w:t>Solicitors</w:t>
      </w:r>
      <w:r w:rsidRPr="009F7DBB">
        <w:rPr>
          <w:b/>
          <w:szCs w:val="22"/>
        </w:rPr>
        <w:br/>
      </w:r>
      <w:r w:rsidRPr="009F7DBB">
        <w:rPr>
          <w:szCs w:val="22"/>
        </w:rPr>
        <w:br/>
      </w:r>
      <w:hyperlink r:id="rId25" w:history="1">
        <w:r w:rsidRPr="009F7DBB">
          <w:rPr>
            <w:rStyle w:val="Hyperlink"/>
            <w:szCs w:val="22"/>
          </w:rPr>
          <w:t>http://solicitors.lawsociety.org.uk</w:t>
        </w:r>
      </w:hyperlink>
      <w:r w:rsidRPr="009F7DBB">
        <w:rPr>
          <w:szCs w:val="22"/>
        </w:rPr>
        <w:t xml:space="preserve"> </w:t>
      </w:r>
    </w:p>
    <w:p w14:paraId="45F3B38A" w14:textId="77777777" w:rsidR="009F7DBB" w:rsidRPr="009F7DBB" w:rsidRDefault="009F7DBB" w:rsidP="009F7DBB">
      <w:pPr>
        <w:rPr>
          <w:szCs w:val="22"/>
        </w:rPr>
      </w:pPr>
      <w:r w:rsidRPr="009F7DBB">
        <w:rPr>
          <w:szCs w:val="22"/>
        </w:rPr>
        <w:br/>
      </w:r>
    </w:p>
    <w:p w14:paraId="313B9AE3" w14:textId="77777777" w:rsidR="009F7DBB" w:rsidRPr="009F7DBB" w:rsidRDefault="009F7DBB" w:rsidP="009F7DBB">
      <w:pPr>
        <w:rPr>
          <w:b/>
          <w:szCs w:val="22"/>
        </w:rPr>
      </w:pPr>
      <w:r w:rsidRPr="009F7DBB">
        <w:rPr>
          <w:b/>
          <w:szCs w:val="22"/>
        </w:rPr>
        <w:t>Chartered Legal Executives</w:t>
      </w:r>
      <w:r w:rsidRPr="009F7DBB">
        <w:rPr>
          <w:b/>
          <w:szCs w:val="22"/>
        </w:rPr>
        <w:br/>
      </w:r>
    </w:p>
    <w:p w14:paraId="56B1C391" w14:textId="77777777" w:rsidR="009F7DBB" w:rsidRPr="009F7DBB" w:rsidRDefault="009F7DBB" w:rsidP="009F7DBB">
      <w:pPr>
        <w:rPr>
          <w:szCs w:val="22"/>
        </w:rPr>
      </w:pPr>
      <w:hyperlink r:id="rId26" w:history="1">
        <w:r w:rsidRPr="009F7DBB">
          <w:rPr>
            <w:rStyle w:val="Hyperlink"/>
            <w:rFonts w:cs="Calibri"/>
            <w:szCs w:val="22"/>
          </w:rPr>
          <w:t>https://www.cilex.org.uk/about_cilex/about-cilex-lawyers/cilex-practitioners-directory</w:t>
        </w:r>
      </w:hyperlink>
      <w:r w:rsidRPr="009F7DBB">
        <w:rPr>
          <w:szCs w:val="22"/>
        </w:rPr>
        <w:t xml:space="preserve"> </w:t>
      </w:r>
    </w:p>
    <w:p w14:paraId="7CA867FD" w14:textId="77777777" w:rsidR="009F7DBB" w:rsidRPr="009F7DBB" w:rsidRDefault="009F7DBB" w:rsidP="009F7DBB">
      <w:pPr>
        <w:pStyle w:val="Body"/>
        <w:spacing w:line="276" w:lineRule="auto"/>
        <w:rPr>
          <w:rFonts w:cs="Calibri"/>
          <w:sz w:val="22"/>
          <w:szCs w:val="22"/>
        </w:rPr>
      </w:pPr>
    </w:p>
    <w:p w14:paraId="63AA5EB4" w14:textId="77777777" w:rsidR="009F7DBB" w:rsidRPr="009F7DBB" w:rsidRDefault="009F7DBB" w:rsidP="009F7DBB">
      <w:pPr>
        <w:pStyle w:val="Heading2"/>
        <w:rPr>
          <w:color w:val="2F5496" w:themeColor="accent1" w:themeShade="BF"/>
        </w:rPr>
      </w:pPr>
      <w:bookmarkStart w:id="7" w:name="_Toc3167822"/>
    </w:p>
    <w:p w14:paraId="19FFFABB" w14:textId="77777777" w:rsidR="009F7DBB" w:rsidRPr="009F7DBB" w:rsidRDefault="009F7DBB" w:rsidP="009F7DBB">
      <w:pPr>
        <w:pStyle w:val="Heading2"/>
        <w:rPr>
          <w:color w:val="2F5496" w:themeColor="accent1" w:themeShade="BF"/>
        </w:rPr>
      </w:pPr>
    </w:p>
    <w:p w14:paraId="436A1026" w14:textId="77777777" w:rsidR="009F7DBB" w:rsidRDefault="009F7DBB">
      <w:pPr>
        <w:spacing w:line="240" w:lineRule="auto"/>
        <w:rPr>
          <w:b/>
          <w:color w:val="2F5496" w:themeColor="accent1" w:themeShade="BF"/>
          <w:sz w:val="32"/>
          <w:szCs w:val="32"/>
        </w:rPr>
      </w:pPr>
      <w:r>
        <w:br w:type="page"/>
      </w:r>
    </w:p>
    <w:p w14:paraId="0C429B86" w14:textId="3382FE7F" w:rsidR="009F7DBB" w:rsidRPr="009F7DBB" w:rsidRDefault="009F7DBB" w:rsidP="009F7DBB">
      <w:pPr>
        <w:pStyle w:val="Heading2"/>
        <w:rPr>
          <w:color w:val="2F5496" w:themeColor="accent1" w:themeShade="BF"/>
        </w:rPr>
      </w:pPr>
      <w:r w:rsidRPr="009F7DBB">
        <w:rPr>
          <w:color w:val="2F5496" w:themeColor="accent1" w:themeShade="BF"/>
        </w:rPr>
        <w:lastRenderedPageBreak/>
        <w:t>Legal assistance/advice</w:t>
      </w:r>
      <w:bookmarkEnd w:id="7"/>
      <w:r w:rsidRPr="009F7DBB">
        <w:rPr>
          <w:rFonts w:cs="Calibri"/>
          <w:color w:val="2F5496" w:themeColor="accent1" w:themeShade="BF"/>
        </w:rPr>
        <w:br/>
      </w:r>
    </w:p>
    <w:p w14:paraId="72551102" w14:textId="77777777" w:rsidR="009F7DBB" w:rsidRPr="009F7DBB" w:rsidRDefault="009F7DBB" w:rsidP="009F7DBB">
      <w:pPr>
        <w:rPr>
          <w:b/>
          <w:szCs w:val="22"/>
        </w:rPr>
      </w:pPr>
      <w:r w:rsidRPr="009F7DBB">
        <w:rPr>
          <w:b/>
          <w:szCs w:val="22"/>
        </w:rPr>
        <w:t>McKenzie Friends</w:t>
      </w:r>
      <w:r w:rsidRPr="009F7DBB">
        <w:rPr>
          <w:b/>
          <w:szCs w:val="22"/>
        </w:rPr>
        <w:br/>
      </w:r>
    </w:p>
    <w:p w14:paraId="447A75CF" w14:textId="77777777" w:rsidR="009F7DBB" w:rsidRPr="009F7DBB" w:rsidRDefault="009F7DBB" w:rsidP="009F7DBB">
      <w:pPr>
        <w:rPr>
          <w:szCs w:val="22"/>
        </w:rPr>
      </w:pPr>
      <w:hyperlink r:id="rId27" w:history="1">
        <w:r w:rsidRPr="009F7DBB">
          <w:rPr>
            <w:rStyle w:val="Hyperlink"/>
            <w:rFonts w:cs="Arial"/>
            <w:szCs w:val="22"/>
            <w:bdr w:val="none" w:sz="0" w:space="0" w:color="auto" w:frame="1"/>
          </w:rPr>
          <w:t>http://www.mckenziefriends.directory/index.html</w:t>
        </w:r>
      </w:hyperlink>
      <w:r w:rsidRPr="009F7DBB">
        <w:rPr>
          <w:rStyle w:val="Hyperlink"/>
          <w:rFonts w:cs="Arial"/>
          <w:szCs w:val="22"/>
          <w:bdr w:val="none" w:sz="0" w:space="0" w:color="auto" w:frame="1"/>
        </w:rPr>
        <w:br/>
      </w:r>
    </w:p>
    <w:p w14:paraId="2906583F" w14:textId="77777777" w:rsidR="009F7DBB" w:rsidRPr="009F7DBB" w:rsidRDefault="009F7DBB" w:rsidP="009F7DBB">
      <w:pPr>
        <w:rPr>
          <w:szCs w:val="22"/>
        </w:rPr>
      </w:pPr>
    </w:p>
    <w:p w14:paraId="73743EC0" w14:textId="77777777" w:rsidR="009F7DBB" w:rsidRPr="009F7DBB" w:rsidRDefault="009F7DBB" w:rsidP="009F7DBB">
      <w:pPr>
        <w:rPr>
          <w:szCs w:val="22"/>
        </w:rPr>
      </w:pPr>
      <w:r w:rsidRPr="009F7DBB">
        <w:rPr>
          <w:b/>
          <w:szCs w:val="22"/>
        </w:rPr>
        <w:t>Professional McKenzie Friends</w:t>
      </w:r>
      <w:r w:rsidRPr="009F7DBB">
        <w:rPr>
          <w:b/>
          <w:szCs w:val="22"/>
        </w:rPr>
        <w:br/>
      </w:r>
      <w:r w:rsidRPr="009F7DBB">
        <w:rPr>
          <w:szCs w:val="22"/>
        </w:rPr>
        <w:br/>
      </w:r>
      <w:hyperlink r:id="rId28" w:history="1">
        <w:r w:rsidRPr="009F7DBB">
          <w:rPr>
            <w:rStyle w:val="Hyperlink"/>
            <w:rFonts w:cs="Calibri"/>
            <w:szCs w:val="22"/>
          </w:rPr>
          <w:t>https://www.mckenzie-friend.org.uk/mckenzies.html</w:t>
        </w:r>
      </w:hyperlink>
      <w:r w:rsidRPr="009F7DBB">
        <w:rPr>
          <w:szCs w:val="22"/>
        </w:rPr>
        <w:t xml:space="preserve"> </w:t>
      </w:r>
    </w:p>
    <w:p w14:paraId="4D985219" w14:textId="77777777" w:rsidR="009F7DBB" w:rsidRPr="009F7DBB" w:rsidRDefault="009F7DBB" w:rsidP="009F7DBB">
      <w:pPr>
        <w:rPr>
          <w:szCs w:val="22"/>
        </w:rPr>
      </w:pPr>
      <w:r w:rsidRPr="009F7DBB">
        <w:rPr>
          <w:szCs w:val="22"/>
        </w:rPr>
        <w:br/>
      </w:r>
    </w:p>
    <w:p w14:paraId="679256C8" w14:textId="77777777" w:rsidR="009F7DBB" w:rsidRPr="009F7DBB" w:rsidRDefault="009F7DBB" w:rsidP="009F7DBB">
      <w:pPr>
        <w:rPr>
          <w:rFonts w:cs="Arial"/>
          <w:szCs w:val="22"/>
        </w:rPr>
      </w:pPr>
      <w:r w:rsidRPr="009F7DBB">
        <w:rPr>
          <w:rFonts w:cs="Arial"/>
          <w:b/>
          <w:szCs w:val="22"/>
        </w:rPr>
        <w:t>Personal Support Unit Volunteers</w:t>
      </w:r>
      <w:r w:rsidRPr="009F7DBB">
        <w:rPr>
          <w:rFonts w:cs="Arial"/>
          <w:b/>
          <w:szCs w:val="22"/>
        </w:rPr>
        <w:br/>
      </w:r>
      <w:r w:rsidRPr="009F7DBB">
        <w:rPr>
          <w:rFonts w:cs="Arial"/>
          <w:szCs w:val="22"/>
        </w:rPr>
        <w:br/>
      </w:r>
      <w:hyperlink r:id="rId29" w:history="1">
        <w:r w:rsidRPr="009F7DBB">
          <w:rPr>
            <w:rStyle w:val="Hyperlink"/>
            <w:rFonts w:cs="Arial"/>
            <w:szCs w:val="22"/>
          </w:rPr>
          <w:t>https://www.thepsu.org</w:t>
        </w:r>
      </w:hyperlink>
      <w:r w:rsidRPr="009F7DBB">
        <w:rPr>
          <w:rFonts w:cs="Arial"/>
          <w:szCs w:val="22"/>
        </w:rPr>
        <w:t xml:space="preserve"> </w:t>
      </w:r>
      <w:r w:rsidRPr="009F7DBB">
        <w:rPr>
          <w:rFonts w:cs="Arial"/>
          <w:szCs w:val="22"/>
        </w:rPr>
        <w:br/>
      </w:r>
    </w:p>
    <w:p w14:paraId="74181E5B" w14:textId="77777777" w:rsidR="009F7DBB" w:rsidRPr="009F7DBB" w:rsidRDefault="009F7DBB" w:rsidP="009F7DBB">
      <w:pPr>
        <w:rPr>
          <w:b/>
          <w:szCs w:val="22"/>
        </w:rPr>
      </w:pPr>
      <w:r w:rsidRPr="009F7DBB">
        <w:rPr>
          <w:szCs w:val="22"/>
        </w:rPr>
        <w:br/>
      </w:r>
      <w:r w:rsidRPr="009F7DBB">
        <w:rPr>
          <w:b/>
          <w:szCs w:val="22"/>
        </w:rPr>
        <w:t>Law Centres Network – England</w:t>
      </w:r>
    </w:p>
    <w:p w14:paraId="5C5171E2" w14:textId="77777777" w:rsidR="009F7DBB" w:rsidRPr="009F7DBB" w:rsidRDefault="009F7DBB" w:rsidP="009F7DBB">
      <w:pPr>
        <w:rPr>
          <w:rFonts w:cs="Arial"/>
          <w:szCs w:val="22"/>
        </w:rPr>
      </w:pPr>
      <w:r w:rsidRPr="009F7DBB">
        <w:rPr>
          <w:szCs w:val="22"/>
        </w:rPr>
        <w:br/>
      </w:r>
      <w:hyperlink r:id="rId30" w:history="1">
        <w:r w:rsidRPr="009F7DBB">
          <w:rPr>
            <w:rStyle w:val="Hyperlink"/>
            <w:rFonts w:cs="Calibri"/>
            <w:szCs w:val="22"/>
          </w:rPr>
          <w:t>http://www.lawcentres.org.uk/</w:t>
        </w:r>
      </w:hyperlink>
      <w:r w:rsidRPr="009F7DBB">
        <w:rPr>
          <w:szCs w:val="22"/>
        </w:rPr>
        <w:t xml:space="preserve"> </w:t>
      </w:r>
    </w:p>
    <w:p w14:paraId="3B8AC970" w14:textId="77777777" w:rsidR="009F7DBB" w:rsidRPr="009F7DBB" w:rsidRDefault="009F7DBB" w:rsidP="009F7DBB">
      <w:pPr>
        <w:rPr>
          <w:szCs w:val="22"/>
        </w:rPr>
      </w:pPr>
      <w:r w:rsidRPr="009F7DBB">
        <w:rPr>
          <w:szCs w:val="22"/>
        </w:rPr>
        <w:br/>
      </w:r>
    </w:p>
    <w:p w14:paraId="565E9B76" w14:textId="77777777" w:rsidR="009F7DBB" w:rsidRPr="009F7DBB" w:rsidRDefault="009F7DBB" w:rsidP="009F7DBB">
      <w:pPr>
        <w:rPr>
          <w:szCs w:val="22"/>
        </w:rPr>
      </w:pPr>
      <w:r w:rsidRPr="009F7DBB">
        <w:rPr>
          <w:b/>
          <w:szCs w:val="22"/>
        </w:rPr>
        <w:t>South West London Law Centre</w:t>
      </w:r>
      <w:r w:rsidRPr="009F7DBB">
        <w:rPr>
          <w:b/>
          <w:szCs w:val="22"/>
        </w:rPr>
        <w:br/>
      </w:r>
      <w:r w:rsidRPr="009F7DBB">
        <w:rPr>
          <w:szCs w:val="22"/>
        </w:rPr>
        <w:br/>
      </w:r>
      <w:hyperlink r:id="rId31" w:history="1">
        <w:r w:rsidRPr="009F7DBB">
          <w:rPr>
            <w:rStyle w:val="Hyperlink"/>
            <w:szCs w:val="22"/>
          </w:rPr>
          <w:t>http://www.swllc.org/</w:t>
        </w:r>
      </w:hyperlink>
      <w:r w:rsidRPr="009F7DBB">
        <w:rPr>
          <w:szCs w:val="22"/>
        </w:rPr>
        <w:t xml:space="preserve"> </w:t>
      </w:r>
    </w:p>
    <w:p w14:paraId="067EEC8A" w14:textId="77777777" w:rsidR="009F7DBB" w:rsidRPr="009F7DBB" w:rsidRDefault="009F7DBB" w:rsidP="009F7DBB">
      <w:pPr>
        <w:rPr>
          <w:szCs w:val="22"/>
        </w:rPr>
      </w:pPr>
    </w:p>
    <w:p w14:paraId="4E452879" w14:textId="77777777" w:rsidR="009F7DBB" w:rsidRPr="009F7DBB" w:rsidRDefault="009F7DBB" w:rsidP="009F7DBB">
      <w:pPr>
        <w:rPr>
          <w:szCs w:val="22"/>
        </w:rPr>
      </w:pPr>
    </w:p>
    <w:p w14:paraId="4E2E8897" w14:textId="77777777" w:rsidR="009F7DBB" w:rsidRPr="009F7DBB" w:rsidRDefault="009F7DBB" w:rsidP="009F7DBB">
      <w:pPr>
        <w:rPr>
          <w:szCs w:val="22"/>
        </w:rPr>
      </w:pPr>
      <w:r w:rsidRPr="009F7DBB">
        <w:rPr>
          <w:b/>
          <w:szCs w:val="22"/>
        </w:rPr>
        <w:t>Child Law Advice</w:t>
      </w:r>
      <w:r w:rsidRPr="009F7DBB">
        <w:rPr>
          <w:b/>
          <w:szCs w:val="22"/>
        </w:rPr>
        <w:br/>
      </w:r>
      <w:r w:rsidRPr="009F7DBB">
        <w:rPr>
          <w:szCs w:val="22"/>
        </w:rPr>
        <w:br/>
      </w:r>
      <w:hyperlink r:id="rId32" w:history="1">
        <w:r w:rsidRPr="009F7DBB">
          <w:rPr>
            <w:rStyle w:val="Hyperlink"/>
            <w:rFonts w:cs="Calibri"/>
            <w:szCs w:val="22"/>
          </w:rPr>
          <w:t>http://childlawadvice.org.uk</w:t>
        </w:r>
      </w:hyperlink>
      <w:r w:rsidRPr="009F7DBB">
        <w:rPr>
          <w:szCs w:val="22"/>
        </w:rPr>
        <w:t xml:space="preserve"> </w:t>
      </w:r>
      <w:r w:rsidRPr="009F7DBB">
        <w:rPr>
          <w:color w:val="191919"/>
          <w:szCs w:val="22"/>
        </w:rPr>
        <w:br/>
      </w:r>
    </w:p>
    <w:p w14:paraId="6A3AF281" w14:textId="77777777" w:rsidR="009F7DBB" w:rsidRPr="009F7DBB" w:rsidRDefault="009F7DBB" w:rsidP="009F7DBB">
      <w:pPr>
        <w:rPr>
          <w:color w:val="191919"/>
          <w:szCs w:val="22"/>
        </w:rPr>
      </w:pPr>
    </w:p>
    <w:p w14:paraId="72761D0C" w14:textId="77777777" w:rsidR="009F7DBB" w:rsidRPr="009F7DBB" w:rsidRDefault="009F7DBB" w:rsidP="009F7DBB">
      <w:pPr>
        <w:rPr>
          <w:b/>
          <w:szCs w:val="22"/>
        </w:rPr>
      </w:pPr>
      <w:r w:rsidRPr="009F7DBB">
        <w:rPr>
          <w:b/>
          <w:szCs w:val="22"/>
        </w:rPr>
        <w:t>Citizen’s Advice</w:t>
      </w:r>
    </w:p>
    <w:p w14:paraId="38453B90" w14:textId="77777777" w:rsidR="009F7DBB" w:rsidRPr="009F7DBB" w:rsidRDefault="009F7DBB" w:rsidP="009F7DBB">
      <w:pPr>
        <w:rPr>
          <w:szCs w:val="22"/>
        </w:rPr>
      </w:pPr>
    </w:p>
    <w:p w14:paraId="530AD3DC" w14:textId="77777777" w:rsidR="009F7DBB" w:rsidRPr="009F7DBB" w:rsidRDefault="009F7DBB" w:rsidP="009F7DBB">
      <w:pPr>
        <w:rPr>
          <w:color w:val="191919"/>
          <w:szCs w:val="22"/>
        </w:rPr>
      </w:pPr>
      <w:hyperlink r:id="rId33" w:history="1">
        <w:r w:rsidRPr="009F7DBB">
          <w:rPr>
            <w:rStyle w:val="Hyperlink"/>
            <w:rFonts w:cs="Calibri"/>
            <w:szCs w:val="22"/>
          </w:rPr>
          <w:t>http://www.citizensadvice.org.uk</w:t>
        </w:r>
      </w:hyperlink>
      <w:r w:rsidRPr="009F7DBB">
        <w:rPr>
          <w:color w:val="191919"/>
          <w:szCs w:val="22"/>
        </w:rPr>
        <w:t xml:space="preserve">      </w:t>
      </w:r>
    </w:p>
    <w:p w14:paraId="616E82E0" w14:textId="77777777" w:rsidR="009F7DBB" w:rsidRPr="009F7DBB" w:rsidRDefault="009F7DBB" w:rsidP="009F7DBB">
      <w:pPr>
        <w:rPr>
          <w:szCs w:val="22"/>
        </w:rPr>
      </w:pPr>
    </w:p>
    <w:p w14:paraId="679FB10D" w14:textId="77777777" w:rsidR="009F7DBB" w:rsidRPr="009F7DBB" w:rsidRDefault="009F7DBB" w:rsidP="009F7DBB">
      <w:pPr>
        <w:pStyle w:val="Heading2"/>
        <w:rPr>
          <w:color w:val="2F5496" w:themeColor="accent1" w:themeShade="BF"/>
        </w:rPr>
      </w:pPr>
      <w:bookmarkStart w:id="8" w:name="_Toc3167823"/>
    </w:p>
    <w:p w14:paraId="5DBFF8EE" w14:textId="77777777" w:rsidR="009F7DBB" w:rsidRDefault="009F7DBB">
      <w:pPr>
        <w:spacing w:line="240" w:lineRule="auto"/>
        <w:rPr>
          <w:b/>
          <w:color w:val="2F5496" w:themeColor="accent1" w:themeShade="BF"/>
          <w:sz w:val="32"/>
          <w:szCs w:val="32"/>
        </w:rPr>
      </w:pPr>
      <w:r>
        <w:br w:type="page"/>
      </w:r>
    </w:p>
    <w:p w14:paraId="74582C37" w14:textId="56FA5C9E" w:rsidR="009F7DBB" w:rsidRPr="009F7DBB" w:rsidRDefault="009F7DBB" w:rsidP="009F7DBB">
      <w:pPr>
        <w:pStyle w:val="Heading2"/>
        <w:rPr>
          <w:color w:val="2F5496" w:themeColor="accent1" w:themeShade="BF"/>
        </w:rPr>
      </w:pPr>
      <w:r w:rsidRPr="009F7DBB">
        <w:rPr>
          <w:color w:val="2F5496" w:themeColor="accent1" w:themeShade="BF"/>
        </w:rPr>
        <w:lastRenderedPageBreak/>
        <w:t>Pro bono advice</w:t>
      </w:r>
      <w:bookmarkEnd w:id="8"/>
    </w:p>
    <w:p w14:paraId="75A53AC7" w14:textId="77777777" w:rsidR="009F7DBB" w:rsidRPr="009F7DBB" w:rsidRDefault="009F7DBB" w:rsidP="009F7DBB">
      <w:pPr>
        <w:rPr>
          <w:szCs w:val="22"/>
        </w:rPr>
      </w:pPr>
    </w:p>
    <w:p w14:paraId="5ECCEDC9" w14:textId="77777777" w:rsidR="009F7DBB" w:rsidRPr="009F7DBB" w:rsidRDefault="009F7DBB" w:rsidP="009F7DBB">
      <w:pPr>
        <w:rPr>
          <w:b/>
          <w:szCs w:val="22"/>
        </w:rPr>
      </w:pPr>
      <w:r w:rsidRPr="009F7DBB">
        <w:rPr>
          <w:b/>
          <w:szCs w:val="22"/>
        </w:rPr>
        <w:t>Advocate</w:t>
      </w:r>
    </w:p>
    <w:p w14:paraId="76CB1DD8" w14:textId="77777777" w:rsidR="009F7DBB" w:rsidRPr="009F7DBB" w:rsidRDefault="009F7DBB" w:rsidP="009F7DBB">
      <w:pPr>
        <w:rPr>
          <w:szCs w:val="22"/>
        </w:rPr>
      </w:pPr>
    </w:p>
    <w:p w14:paraId="6944E1E6" w14:textId="77777777" w:rsidR="009F7DBB" w:rsidRPr="009F7DBB" w:rsidRDefault="009F7DBB" w:rsidP="009F7DBB">
      <w:pPr>
        <w:rPr>
          <w:color w:val="000099"/>
          <w:szCs w:val="22"/>
          <w:u w:val="single"/>
        </w:rPr>
      </w:pPr>
      <w:hyperlink r:id="rId34" w:history="1">
        <w:r w:rsidRPr="009F7DBB">
          <w:rPr>
            <w:rStyle w:val="Hyperlink"/>
            <w:rFonts w:cs="Calibri"/>
            <w:szCs w:val="22"/>
          </w:rPr>
          <w:t>https://weareadvocate.org.uk</w:t>
        </w:r>
      </w:hyperlink>
      <w:r w:rsidRPr="009F7DBB">
        <w:rPr>
          <w:color w:val="000099"/>
          <w:szCs w:val="22"/>
          <w:u w:val="single"/>
        </w:rPr>
        <w:t xml:space="preserve">  </w:t>
      </w:r>
    </w:p>
    <w:p w14:paraId="129B2D44" w14:textId="77777777" w:rsidR="009F7DBB" w:rsidRPr="009F7DBB" w:rsidRDefault="009F7DBB" w:rsidP="009F7DBB">
      <w:pPr>
        <w:rPr>
          <w:szCs w:val="22"/>
        </w:rPr>
      </w:pPr>
    </w:p>
    <w:p w14:paraId="66245514" w14:textId="77777777" w:rsidR="009F7DBB" w:rsidRPr="009F7DBB" w:rsidRDefault="009F7DBB" w:rsidP="009F7DBB">
      <w:pPr>
        <w:rPr>
          <w:szCs w:val="22"/>
        </w:rPr>
      </w:pPr>
    </w:p>
    <w:p w14:paraId="1AE0D621" w14:textId="77777777" w:rsidR="009F7DBB" w:rsidRPr="009F7DBB" w:rsidRDefault="009F7DBB" w:rsidP="009F7DBB">
      <w:pPr>
        <w:rPr>
          <w:b/>
          <w:szCs w:val="22"/>
        </w:rPr>
      </w:pPr>
      <w:r w:rsidRPr="009F7DBB">
        <w:rPr>
          <w:b/>
          <w:szCs w:val="22"/>
        </w:rPr>
        <w:t>LawWorks</w:t>
      </w:r>
    </w:p>
    <w:p w14:paraId="3E837F1D" w14:textId="77777777" w:rsidR="009F7DBB" w:rsidRPr="009F7DBB" w:rsidRDefault="009F7DBB" w:rsidP="009F7DBB">
      <w:pPr>
        <w:rPr>
          <w:szCs w:val="22"/>
        </w:rPr>
      </w:pPr>
      <w:r w:rsidRPr="009F7DBB">
        <w:rPr>
          <w:szCs w:val="22"/>
        </w:rPr>
        <w:br/>
      </w:r>
      <w:hyperlink r:id="rId35" w:history="1">
        <w:r w:rsidRPr="009F7DBB">
          <w:rPr>
            <w:rStyle w:val="Hyperlink"/>
            <w:rFonts w:cs="Calibri"/>
            <w:szCs w:val="22"/>
          </w:rPr>
          <w:t>http://lawworks.org.uk/clinics</w:t>
        </w:r>
      </w:hyperlink>
      <w:r w:rsidRPr="009F7DBB">
        <w:rPr>
          <w:szCs w:val="22"/>
        </w:rPr>
        <w:t xml:space="preserve"> </w:t>
      </w:r>
    </w:p>
    <w:p w14:paraId="55B04E2E" w14:textId="77777777" w:rsidR="009F7DBB" w:rsidRPr="009F7DBB" w:rsidRDefault="009F7DBB" w:rsidP="009F7DBB">
      <w:pPr>
        <w:rPr>
          <w:szCs w:val="22"/>
        </w:rPr>
      </w:pPr>
    </w:p>
    <w:p w14:paraId="67B421F6" w14:textId="77777777" w:rsidR="009F7DBB" w:rsidRPr="009F7DBB" w:rsidRDefault="009F7DBB" w:rsidP="009F7DBB">
      <w:pPr>
        <w:rPr>
          <w:szCs w:val="22"/>
        </w:rPr>
      </w:pPr>
    </w:p>
    <w:p w14:paraId="0487BFC0" w14:textId="77777777" w:rsidR="009F7DBB" w:rsidRPr="009F7DBB" w:rsidRDefault="009F7DBB" w:rsidP="009F7DBB">
      <w:pPr>
        <w:rPr>
          <w:szCs w:val="22"/>
        </w:rPr>
      </w:pPr>
    </w:p>
    <w:p w14:paraId="66D3D302" w14:textId="77777777" w:rsidR="009F7DBB" w:rsidRPr="009F7DBB" w:rsidRDefault="009F7DBB" w:rsidP="009F7DBB">
      <w:pPr>
        <w:rPr>
          <w:szCs w:val="22"/>
        </w:rPr>
      </w:pPr>
      <w:r w:rsidRPr="009F7DBB">
        <w:rPr>
          <w:b/>
          <w:szCs w:val="22"/>
        </w:rPr>
        <w:t>Birmingham University: Free Legal Advice Group</w:t>
      </w:r>
      <w:r w:rsidRPr="009F7DBB">
        <w:rPr>
          <w:b/>
          <w:szCs w:val="22"/>
        </w:rPr>
        <w:br/>
      </w:r>
      <w:r w:rsidRPr="009F7DBB">
        <w:rPr>
          <w:szCs w:val="22"/>
        </w:rPr>
        <w:br/>
      </w:r>
      <w:hyperlink r:id="rId36" w:history="1">
        <w:r w:rsidRPr="009F7DBB">
          <w:rPr>
            <w:rStyle w:val="Hyperlink"/>
            <w:rFonts w:cs="Calibri"/>
            <w:szCs w:val="22"/>
          </w:rPr>
          <w:t>http://www.birmingham.ac.uk/schools/law/flag/about.aspx</w:t>
        </w:r>
      </w:hyperlink>
    </w:p>
    <w:p w14:paraId="6752DEA6" w14:textId="77777777" w:rsidR="009F7DBB" w:rsidRPr="009F7DBB" w:rsidRDefault="009F7DBB" w:rsidP="009F7DBB">
      <w:pPr>
        <w:rPr>
          <w:szCs w:val="22"/>
        </w:rPr>
      </w:pPr>
    </w:p>
    <w:p w14:paraId="713467DC" w14:textId="77777777" w:rsidR="009F7DBB" w:rsidRPr="009F7DBB" w:rsidRDefault="009F7DBB" w:rsidP="009F7DBB">
      <w:pPr>
        <w:rPr>
          <w:b/>
          <w:szCs w:val="22"/>
        </w:rPr>
      </w:pPr>
      <w:r w:rsidRPr="009F7DBB">
        <w:rPr>
          <w:b/>
          <w:szCs w:val="22"/>
        </w:rPr>
        <w:t>Law Clinic at Swansea University</w:t>
      </w:r>
      <w:r w:rsidRPr="009F7DBB">
        <w:rPr>
          <w:b/>
          <w:szCs w:val="22"/>
        </w:rPr>
        <w:br/>
      </w:r>
    </w:p>
    <w:p w14:paraId="02814FCC" w14:textId="77777777" w:rsidR="009F7DBB" w:rsidRPr="009F7DBB" w:rsidRDefault="009F7DBB" w:rsidP="009F7DBB">
      <w:pPr>
        <w:rPr>
          <w:szCs w:val="22"/>
        </w:rPr>
      </w:pPr>
      <w:hyperlink r:id="rId37" w:anchor="accept" w:history="1">
        <w:r w:rsidRPr="009F7DBB">
          <w:rPr>
            <w:rStyle w:val="Hyperlink"/>
            <w:szCs w:val="22"/>
          </w:rPr>
          <w:t>https://www.swansea.ac.uk/law/lawclinic/#accept</w:t>
        </w:r>
      </w:hyperlink>
      <w:r w:rsidRPr="009F7DBB">
        <w:rPr>
          <w:szCs w:val="22"/>
        </w:rPr>
        <w:t xml:space="preserve"> </w:t>
      </w:r>
    </w:p>
    <w:p w14:paraId="35DEF5BD" w14:textId="77777777" w:rsidR="009F7DBB" w:rsidRPr="009F7DBB" w:rsidRDefault="009F7DBB" w:rsidP="009F7DBB">
      <w:pPr>
        <w:rPr>
          <w:szCs w:val="22"/>
        </w:rPr>
      </w:pPr>
    </w:p>
    <w:p w14:paraId="45862915" w14:textId="77777777" w:rsidR="009F7DBB" w:rsidRPr="009F7DBB" w:rsidRDefault="009F7DBB" w:rsidP="009F7DBB">
      <w:pPr>
        <w:rPr>
          <w:szCs w:val="22"/>
        </w:rPr>
      </w:pPr>
    </w:p>
    <w:p w14:paraId="46E2D7CE" w14:textId="77777777" w:rsidR="009F7DBB" w:rsidRPr="009F7DBB" w:rsidRDefault="009F7DBB" w:rsidP="009F7DBB">
      <w:pPr>
        <w:rPr>
          <w:szCs w:val="22"/>
        </w:rPr>
      </w:pPr>
      <w:r w:rsidRPr="009F7DBB">
        <w:rPr>
          <w:b/>
          <w:szCs w:val="22"/>
        </w:rPr>
        <w:t>University of Law (throughout England &amp; Wales)</w:t>
      </w:r>
      <w:r w:rsidRPr="009F7DBB">
        <w:rPr>
          <w:b/>
          <w:szCs w:val="22"/>
        </w:rPr>
        <w:br/>
      </w:r>
      <w:r w:rsidRPr="009F7DBB">
        <w:rPr>
          <w:szCs w:val="22"/>
        </w:rPr>
        <w:br/>
      </w:r>
      <w:hyperlink r:id="rId38" w:history="1">
        <w:r w:rsidRPr="009F7DBB">
          <w:rPr>
            <w:rStyle w:val="Hyperlink"/>
            <w:rFonts w:cs="Calibri"/>
            <w:szCs w:val="22"/>
          </w:rPr>
          <w:t>http://www.law.ac.uk/about/legal-advice-for-the-public/</w:t>
        </w:r>
      </w:hyperlink>
    </w:p>
    <w:p w14:paraId="077DD720" w14:textId="77777777" w:rsidR="009F7DBB" w:rsidRPr="009F7DBB" w:rsidRDefault="009F7DBB" w:rsidP="009F7DBB">
      <w:pPr>
        <w:rPr>
          <w:szCs w:val="22"/>
        </w:rPr>
      </w:pPr>
    </w:p>
    <w:p w14:paraId="01B29F93" w14:textId="77777777" w:rsidR="009F7DBB" w:rsidRPr="009F7DBB" w:rsidRDefault="009F7DBB" w:rsidP="009F7DBB">
      <w:pPr>
        <w:rPr>
          <w:szCs w:val="22"/>
        </w:rPr>
      </w:pPr>
    </w:p>
    <w:p w14:paraId="3CA07FAD" w14:textId="77777777" w:rsidR="009F7DBB" w:rsidRPr="009F7DBB" w:rsidRDefault="009F7DBB" w:rsidP="009F7DBB">
      <w:pPr>
        <w:rPr>
          <w:szCs w:val="22"/>
        </w:rPr>
      </w:pPr>
      <w:r w:rsidRPr="009F7DBB">
        <w:rPr>
          <w:b/>
          <w:szCs w:val="22"/>
        </w:rPr>
        <w:t>University of Reading: School of Law</w:t>
      </w:r>
      <w:r w:rsidRPr="009F7DBB">
        <w:rPr>
          <w:b/>
          <w:szCs w:val="22"/>
        </w:rPr>
        <w:br/>
      </w:r>
      <w:r w:rsidRPr="009F7DBB">
        <w:rPr>
          <w:szCs w:val="22"/>
        </w:rPr>
        <w:br/>
      </w:r>
      <w:hyperlink r:id="rId39" w:history="1">
        <w:r w:rsidRPr="009F7DBB">
          <w:rPr>
            <w:rStyle w:val="Hyperlink"/>
            <w:rFonts w:cs="Calibri"/>
            <w:szCs w:val="22"/>
          </w:rPr>
          <w:t>http://www.reading.ac.uk/law/undergraduate-degrees/pro-bono.aspx</w:t>
        </w:r>
      </w:hyperlink>
      <w:r w:rsidRPr="009F7DBB">
        <w:rPr>
          <w:szCs w:val="22"/>
        </w:rPr>
        <w:t xml:space="preserve"> </w:t>
      </w:r>
    </w:p>
    <w:p w14:paraId="744EEF4E" w14:textId="77777777" w:rsidR="009F7DBB" w:rsidRPr="009F7DBB" w:rsidRDefault="009F7DBB" w:rsidP="009F7DBB">
      <w:pPr>
        <w:rPr>
          <w:szCs w:val="22"/>
        </w:rPr>
      </w:pPr>
    </w:p>
    <w:p w14:paraId="133F83EA" w14:textId="77777777" w:rsidR="009F7DBB" w:rsidRPr="009F7DBB" w:rsidRDefault="009F7DBB" w:rsidP="009F7DBB">
      <w:pPr>
        <w:rPr>
          <w:szCs w:val="22"/>
        </w:rPr>
      </w:pPr>
    </w:p>
    <w:p w14:paraId="10890076" w14:textId="77777777" w:rsidR="009F7DBB" w:rsidRDefault="009F7DBB">
      <w:pPr>
        <w:spacing w:line="240" w:lineRule="auto"/>
        <w:rPr>
          <w:b/>
          <w:color w:val="2F5496" w:themeColor="accent1" w:themeShade="BF"/>
          <w:sz w:val="32"/>
          <w:szCs w:val="32"/>
        </w:rPr>
      </w:pPr>
      <w:bookmarkStart w:id="9" w:name="_Toc3167824"/>
      <w:r>
        <w:br w:type="page"/>
      </w:r>
    </w:p>
    <w:p w14:paraId="06B47629" w14:textId="28BDB301" w:rsidR="009F7DBB" w:rsidRPr="009F7DBB" w:rsidRDefault="009F7DBB" w:rsidP="009F7DBB">
      <w:pPr>
        <w:pStyle w:val="Heading2"/>
        <w:rPr>
          <w:color w:val="2F5496" w:themeColor="accent1" w:themeShade="BF"/>
          <w:u w:val="single"/>
        </w:rPr>
      </w:pPr>
      <w:r w:rsidRPr="009F7DBB">
        <w:rPr>
          <w:color w:val="2F5496" w:themeColor="accent1" w:themeShade="BF"/>
        </w:rPr>
        <w:lastRenderedPageBreak/>
        <w:t>Legal/extra resources</w:t>
      </w:r>
      <w:bookmarkEnd w:id="9"/>
    </w:p>
    <w:p w14:paraId="5425C7AE" w14:textId="77777777" w:rsidR="009F7DBB" w:rsidRPr="009F7DBB" w:rsidRDefault="009F7DBB" w:rsidP="009F7DBB">
      <w:pPr>
        <w:rPr>
          <w:szCs w:val="22"/>
        </w:rPr>
      </w:pPr>
      <w:r w:rsidRPr="009F7DBB">
        <w:rPr>
          <w:szCs w:val="22"/>
        </w:rPr>
        <w:br/>
      </w:r>
    </w:p>
    <w:p w14:paraId="486A2E4F" w14:textId="77777777" w:rsidR="009F7DBB" w:rsidRPr="009F7DBB" w:rsidRDefault="009F7DBB" w:rsidP="009F7DBB">
      <w:pPr>
        <w:rPr>
          <w:b/>
          <w:szCs w:val="22"/>
        </w:rPr>
      </w:pPr>
      <w:r w:rsidRPr="009F7DBB">
        <w:rPr>
          <w:b/>
          <w:szCs w:val="22"/>
        </w:rPr>
        <w:t>Advice Now</w:t>
      </w:r>
    </w:p>
    <w:p w14:paraId="2C7F6D35" w14:textId="77777777" w:rsidR="009F7DBB" w:rsidRPr="009F7DBB" w:rsidRDefault="009F7DBB" w:rsidP="009F7DBB">
      <w:pPr>
        <w:rPr>
          <w:szCs w:val="22"/>
        </w:rPr>
      </w:pPr>
    </w:p>
    <w:p w14:paraId="2F8D624C" w14:textId="77777777" w:rsidR="009F7DBB" w:rsidRPr="009F7DBB" w:rsidRDefault="009F7DBB" w:rsidP="009F7DBB">
      <w:pPr>
        <w:rPr>
          <w:szCs w:val="22"/>
        </w:rPr>
      </w:pPr>
      <w:hyperlink r:id="rId40" w:history="1">
        <w:r w:rsidRPr="009F7DBB">
          <w:rPr>
            <w:rStyle w:val="Hyperlink"/>
            <w:szCs w:val="22"/>
          </w:rPr>
          <w:t>https://www.advicenow.org.uk</w:t>
        </w:r>
      </w:hyperlink>
    </w:p>
    <w:p w14:paraId="5E00C17E" w14:textId="77777777" w:rsidR="009F7DBB" w:rsidRPr="009F7DBB" w:rsidRDefault="009F7DBB" w:rsidP="009F7DBB">
      <w:pPr>
        <w:rPr>
          <w:rFonts w:cs="Calibri"/>
          <w:szCs w:val="22"/>
        </w:rPr>
      </w:pPr>
    </w:p>
    <w:p w14:paraId="5E0BEE57" w14:textId="77777777" w:rsidR="009F7DBB" w:rsidRPr="009F7DBB" w:rsidRDefault="009F7DBB" w:rsidP="009F7DBB">
      <w:pPr>
        <w:rPr>
          <w:rFonts w:cs="Calibri"/>
          <w:b/>
          <w:szCs w:val="22"/>
        </w:rPr>
      </w:pPr>
      <w:r w:rsidRPr="009F7DBB">
        <w:rPr>
          <w:rFonts w:cs="Calibri"/>
          <w:szCs w:val="22"/>
        </w:rPr>
        <w:br/>
      </w:r>
      <w:r w:rsidRPr="009F7DBB">
        <w:rPr>
          <w:rFonts w:cs="Calibri"/>
          <w:b/>
          <w:szCs w:val="22"/>
        </w:rPr>
        <w:t>Child Law Advice</w:t>
      </w:r>
    </w:p>
    <w:p w14:paraId="0AC36B35" w14:textId="77777777" w:rsidR="009F7DBB" w:rsidRPr="009F7DBB" w:rsidRDefault="009F7DBB" w:rsidP="009F7DBB">
      <w:pPr>
        <w:rPr>
          <w:rFonts w:cs="Calibri"/>
          <w:szCs w:val="22"/>
        </w:rPr>
      </w:pPr>
      <w:r w:rsidRPr="009F7DBB">
        <w:rPr>
          <w:rFonts w:cs="Calibri"/>
          <w:szCs w:val="22"/>
        </w:rPr>
        <w:br/>
      </w:r>
      <w:hyperlink r:id="rId41" w:history="1">
        <w:r w:rsidRPr="009F7DBB">
          <w:rPr>
            <w:rStyle w:val="Hyperlink"/>
            <w:rFonts w:cs="Calibri"/>
            <w:szCs w:val="22"/>
          </w:rPr>
          <w:t>https://childlawadvice.org.uk/clas/about-child-law-advice/</w:t>
        </w:r>
      </w:hyperlink>
    </w:p>
    <w:p w14:paraId="05F47D71" w14:textId="77777777" w:rsidR="009F7DBB" w:rsidRPr="009F7DBB" w:rsidRDefault="009F7DBB" w:rsidP="009F7DBB">
      <w:pPr>
        <w:rPr>
          <w:rFonts w:cs="Calibri"/>
          <w:b/>
          <w:szCs w:val="22"/>
        </w:rPr>
      </w:pPr>
      <w:r w:rsidRPr="009F7DBB">
        <w:rPr>
          <w:rFonts w:cs="Calibri"/>
          <w:szCs w:val="22"/>
        </w:rPr>
        <w:br/>
      </w:r>
      <w:r w:rsidRPr="009F7DBB">
        <w:rPr>
          <w:rFonts w:cs="Calibri"/>
          <w:szCs w:val="22"/>
        </w:rPr>
        <w:br/>
      </w:r>
      <w:r w:rsidRPr="009F7DBB">
        <w:rPr>
          <w:rFonts w:cs="Calibri"/>
          <w:b/>
          <w:szCs w:val="22"/>
        </w:rPr>
        <w:t>Moneyworks Brighton &amp; Hove</w:t>
      </w:r>
    </w:p>
    <w:p w14:paraId="0F7CF979" w14:textId="77777777" w:rsidR="009F7DBB" w:rsidRPr="009F7DBB" w:rsidRDefault="009F7DBB" w:rsidP="009F7DBB">
      <w:pPr>
        <w:rPr>
          <w:rFonts w:cs="Calibri"/>
          <w:szCs w:val="22"/>
        </w:rPr>
      </w:pPr>
    </w:p>
    <w:p w14:paraId="487B4AE2" w14:textId="77777777" w:rsidR="009F7DBB" w:rsidRPr="009F7DBB" w:rsidRDefault="009F7DBB" w:rsidP="009F7DBB">
      <w:pPr>
        <w:rPr>
          <w:rFonts w:cs="Calibri"/>
          <w:szCs w:val="22"/>
        </w:rPr>
      </w:pPr>
      <w:hyperlink r:id="rId42" w:anchor="contact" w:history="1">
        <w:r w:rsidRPr="009F7DBB">
          <w:rPr>
            <w:rStyle w:val="Hyperlink"/>
            <w:rFonts w:cs="Calibri"/>
            <w:szCs w:val="22"/>
          </w:rPr>
          <w:t>https://www.advicebrighton-hove.org.uk/#contact</w:t>
        </w:r>
      </w:hyperlink>
      <w:r w:rsidRPr="009F7DBB">
        <w:rPr>
          <w:rFonts w:cs="Calibri"/>
          <w:szCs w:val="22"/>
        </w:rPr>
        <w:t xml:space="preserve"> </w:t>
      </w:r>
    </w:p>
    <w:p w14:paraId="3CF49538" w14:textId="77777777" w:rsidR="009F7DBB" w:rsidRPr="009F7DBB" w:rsidRDefault="009F7DBB" w:rsidP="009F7DBB">
      <w:pPr>
        <w:rPr>
          <w:rFonts w:cs="Calibri"/>
          <w:szCs w:val="22"/>
        </w:rPr>
      </w:pPr>
    </w:p>
    <w:p w14:paraId="0E0D6C60" w14:textId="77777777" w:rsidR="009F7DBB" w:rsidRPr="009F7DBB" w:rsidRDefault="009F7DBB" w:rsidP="009F7DBB">
      <w:pPr>
        <w:rPr>
          <w:rFonts w:cs="Calibri"/>
          <w:szCs w:val="22"/>
        </w:rPr>
      </w:pPr>
    </w:p>
    <w:p w14:paraId="340348FC" w14:textId="77777777" w:rsidR="009F7DBB" w:rsidRPr="009F7DBB" w:rsidRDefault="009F7DBB" w:rsidP="009F7DBB">
      <w:pPr>
        <w:rPr>
          <w:bCs/>
          <w:spacing w:val="20"/>
          <w:szCs w:val="22"/>
        </w:rPr>
      </w:pPr>
      <w:r w:rsidRPr="009F7DBB">
        <w:rPr>
          <w:rFonts w:cs="Calibri"/>
          <w:b/>
          <w:szCs w:val="22"/>
        </w:rPr>
        <w:t>National Debt Line</w:t>
      </w:r>
      <w:r w:rsidRPr="009F7DBB">
        <w:rPr>
          <w:rFonts w:cs="Calibri"/>
          <w:b/>
          <w:szCs w:val="22"/>
        </w:rPr>
        <w:br/>
      </w:r>
      <w:r w:rsidRPr="009F7DBB">
        <w:rPr>
          <w:rFonts w:cs="Calibri"/>
          <w:szCs w:val="22"/>
        </w:rPr>
        <w:br/>
      </w:r>
      <w:hyperlink r:id="rId43" w:history="1">
        <w:r w:rsidRPr="009F7DBB">
          <w:rPr>
            <w:rStyle w:val="Hyperlink"/>
            <w:rFonts w:cs="Calibri"/>
            <w:szCs w:val="22"/>
          </w:rPr>
          <w:t>https://www.nationaldebtline.org/</w:t>
        </w:r>
      </w:hyperlink>
    </w:p>
    <w:p w14:paraId="7D13C888" w14:textId="77777777" w:rsidR="009F7DBB" w:rsidRPr="009F7DBB" w:rsidRDefault="009F7DBB" w:rsidP="009F7DBB">
      <w:pPr>
        <w:rPr>
          <w:rFonts w:cs="Calibri"/>
          <w:szCs w:val="22"/>
        </w:rPr>
      </w:pPr>
    </w:p>
    <w:p w14:paraId="7B00F334" w14:textId="77777777" w:rsidR="009F7DBB" w:rsidRPr="009F7DBB" w:rsidRDefault="009F7DBB" w:rsidP="009F7DBB">
      <w:pPr>
        <w:rPr>
          <w:rFonts w:cs="Calibri"/>
          <w:szCs w:val="22"/>
        </w:rPr>
      </w:pPr>
    </w:p>
    <w:p w14:paraId="6E7EFE02" w14:textId="77777777" w:rsidR="009F7DBB" w:rsidRPr="009F7DBB" w:rsidRDefault="009F7DBB" w:rsidP="009F7DBB">
      <w:pPr>
        <w:rPr>
          <w:rFonts w:cs="Calibri"/>
          <w:b/>
          <w:szCs w:val="22"/>
        </w:rPr>
      </w:pPr>
      <w:r w:rsidRPr="009F7DBB">
        <w:rPr>
          <w:rFonts w:cs="Calibri"/>
          <w:b/>
          <w:szCs w:val="22"/>
        </w:rPr>
        <w:t>Shelter</w:t>
      </w:r>
    </w:p>
    <w:p w14:paraId="18E39721" w14:textId="77777777" w:rsidR="009F7DBB" w:rsidRPr="009F7DBB" w:rsidRDefault="009F7DBB" w:rsidP="009F7DBB">
      <w:pPr>
        <w:rPr>
          <w:rFonts w:cs="Calibri"/>
          <w:szCs w:val="22"/>
        </w:rPr>
      </w:pPr>
    </w:p>
    <w:p w14:paraId="6E297EF7" w14:textId="77777777" w:rsidR="009F7DBB" w:rsidRPr="009F7DBB" w:rsidRDefault="009F7DBB" w:rsidP="009F7DBB">
      <w:pPr>
        <w:rPr>
          <w:rFonts w:cs="Calibri"/>
          <w:szCs w:val="22"/>
        </w:rPr>
      </w:pPr>
      <w:hyperlink r:id="rId44" w:history="1">
        <w:r w:rsidRPr="009F7DBB">
          <w:rPr>
            <w:rStyle w:val="Hyperlink"/>
            <w:rFonts w:cs="Calibri"/>
            <w:szCs w:val="22"/>
          </w:rPr>
          <w:t>https://england.shelter.org.uk/get_help</w:t>
        </w:r>
      </w:hyperlink>
      <w:r w:rsidRPr="009F7DBB">
        <w:rPr>
          <w:rFonts w:cs="Calibri"/>
          <w:szCs w:val="22"/>
        </w:rPr>
        <w:t xml:space="preserve">  </w:t>
      </w:r>
    </w:p>
    <w:p w14:paraId="47D1A13C" w14:textId="75C8D08A" w:rsidR="00DC2EA6" w:rsidRPr="009F7DBB" w:rsidRDefault="009F7DBB" w:rsidP="009F7DBB">
      <w:pPr>
        <w:rPr>
          <w:szCs w:val="22"/>
        </w:rPr>
      </w:pPr>
    </w:p>
    <w:sectPr w:rsidR="00DC2EA6" w:rsidRPr="009F7DBB" w:rsidSect="00410FF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ヒラギノ角ゴ Pro W3">
    <w:altName w:val="Yu Gothic"/>
    <w:panose1 w:val="020B0300000000000000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BB"/>
    <w:rsid w:val="00410FF9"/>
    <w:rsid w:val="009F7DBB"/>
    <w:rsid w:val="00A45292"/>
    <w:rsid w:val="00C8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9437"/>
  <w15:chartTrackingRefBased/>
  <w15:docId w15:val="{58E8F4EA-91D2-E743-BF40-CFF63A64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DBB"/>
    <w:pPr>
      <w:spacing w:line="276" w:lineRule="auto"/>
    </w:pPr>
    <w:rPr>
      <w:rFonts w:ascii="Avenir Book" w:eastAsia="Times New Roman" w:hAnsi="Avenir Book" w:cs="Times New Roman"/>
      <w:sz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7DBB"/>
    <w:pPr>
      <w:outlineLvl w:val="1"/>
    </w:pPr>
    <w:rPr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7DBB"/>
    <w:rPr>
      <w:rFonts w:ascii="Avenir Book" w:eastAsia="Times New Roman" w:hAnsi="Avenir Book" w:cs="Times New Roman"/>
      <w:b/>
      <w:color w:val="2F5496" w:themeColor="accent1" w:themeShade="BF"/>
      <w:sz w:val="32"/>
      <w:szCs w:val="32"/>
    </w:rPr>
  </w:style>
  <w:style w:type="paragraph" w:customStyle="1" w:styleId="Body">
    <w:name w:val="Body"/>
    <w:rsid w:val="009F7DBB"/>
    <w:rPr>
      <w:rFonts w:ascii="Avenir Book" w:eastAsia="ヒラギノ角ゴ Pro W3" w:hAnsi="Avenir Book" w:cs="Times New Roman"/>
      <w:color w:val="000000"/>
      <w:szCs w:val="20"/>
      <w:lang w:val="en-US" w:eastAsia="en-GB"/>
    </w:rPr>
  </w:style>
  <w:style w:type="character" w:styleId="Hyperlink">
    <w:name w:val="Hyperlink"/>
    <w:uiPriority w:val="99"/>
    <w:unhideWhenUsed/>
    <w:rsid w:val="009F7DBB"/>
    <w:rPr>
      <w:color w:val="0000FF"/>
      <w:u w:val="single"/>
    </w:rPr>
  </w:style>
  <w:style w:type="paragraph" w:customStyle="1" w:styleId="Normal1">
    <w:name w:val="Normal1"/>
    <w:basedOn w:val="Normal"/>
    <w:autoRedefine/>
    <w:qFormat/>
    <w:rsid w:val="009F7DBB"/>
    <w:pPr>
      <w:spacing w:before="360" w:after="360"/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nsionwise.gov.uk/en/pension-pot-value" TargetMode="External"/><Relationship Id="rId18" Type="http://schemas.openxmlformats.org/officeDocument/2006/relationships/hyperlink" Target="https://www.familymediationcouncil.org.uk/find-local-mediator/" TargetMode="External"/><Relationship Id="rId26" Type="http://schemas.openxmlformats.org/officeDocument/2006/relationships/hyperlink" Target="https://www.cilex.org.uk/about_cilex/about-cilex-lawyers/cilex-practitioners-directory" TargetMode="External"/><Relationship Id="rId39" Type="http://schemas.openxmlformats.org/officeDocument/2006/relationships/hyperlink" Target="http://www.reading.ac.uk/law/undergraduate-degrees/pro-bono.aspx" TargetMode="External"/><Relationship Id="rId21" Type="http://schemas.openxmlformats.org/officeDocument/2006/relationships/hyperlink" Target="http://www.mensadviceline.org.uk/" TargetMode="External"/><Relationship Id="rId34" Type="http://schemas.openxmlformats.org/officeDocument/2006/relationships/hyperlink" Target="https://weareadvocate.org.uk" TargetMode="External"/><Relationship Id="rId42" Type="http://schemas.openxmlformats.org/officeDocument/2006/relationships/hyperlink" Target="https://www.advicebrighton-hove.org.uk/" TargetMode="External"/><Relationship Id="rId7" Type="http://schemas.openxmlformats.org/officeDocument/2006/relationships/hyperlink" Target="https://www.gov.uk/government/publications/apply-for-help-with-court-and-tribunal-fe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gister.fca.org.uk/" TargetMode="External"/><Relationship Id="rId29" Type="http://schemas.openxmlformats.org/officeDocument/2006/relationships/hyperlink" Target="https://www.thepsu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fees-in-the-civil-and-family-courts-main-fees-ex50" TargetMode="External"/><Relationship Id="rId11" Type="http://schemas.openxmlformats.org/officeDocument/2006/relationships/hyperlink" Target="https://www.cmoptions.org/en/maintenance/" TargetMode="External"/><Relationship Id="rId24" Type="http://schemas.openxmlformats.org/officeDocument/2006/relationships/hyperlink" Target="http://www.barcouncil.org.uk/publicaccess" TargetMode="External"/><Relationship Id="rId32" Type="http://schemas.openxmlformats.org/officeDocument/2006/relationships/hyperlink" Target="http://childlawadvice.org.uk" TargetMode="External"/><Relationship Id="rId37" Type="http://schemas.openxmlformats.org/officeDocument/2006/relationships/hyperlink" Target="https://www.swansea.ac.uk/law/lawclinic/" TargetMode="External"/><Relationship Id="rId40" Type="http://schemas.openxmlformats.org/officeDocument/2006/relationships/hyperlink" Target="https://www.advicenow.org.uk/guides/how-apply-court-order-about-arrangements-your-children-without-help-lawyer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gov.uk/check-legal-aid" TargetMode="External"/><Relationship Id="rId15" Type="http://schemas.openxmlformats.org/officeDocument/2006/relationships/hyperlink" Target="https://www.gov.uk/government/publications/application-for-a-state-pension-forecast-on-divorce-or-dissolution-br20" TargetMode="External"/><Relationship Id="rId23" Type="http://schemas.openxmlformats.org/officeDocument/2006/relationships/hyperlink" Target="http://www.resolution.org.uk/findamember/" TargetMode="External"/><Relationship Id="rId28" Type="http://schemas.openxmlformats.org/officeDocument/2006/relationships/hyperlink" Target="https://www.mckenzie-friend.org.uk/mckenzies.html" TargetMode="External"/><Relationship Id="rId36" Type="http://schemas.openxmlformats.org/officeDocument/2006/relationships/hyperlink" Target="http://www.birmingham.ac.uk/schools/law/flag/about.aspx" TargetMode="External"/><Relationship Id="rId10" Type="http://schemas.openxmlformats.org/officeDocument/2006/relationships/hyperlink" Target="https://www.gov.uk/calculate-your-child-maintenance" TargetMode="External"/><Relationship Id="rId19" Type="http://schemas.openxmlformats.org/officeDocument/2006/relationships/hyperlink" Target="https://www.samaritans.org/how-we-can-help-you/contact-us/what-speak-us-about" TargetMode="External"/><Relationship Id="rId31" Type="http://schemas.openxmlformats.org/officeDocument/2006/relationships/hyperlink" Target="http://www.swllc.org/" TargetMode="External"/><Relationship Id="rId44" Type="http://schemas.openxmlformats.org/officeDocument/2006/relationships/hyperlink" Target="https://england.shelter.org.uk/get_help" TargetMode="External"/><Relationship Id="rId4" Type="http://schemas.openxmlformats.org/officeDocument/2006/relationships/hyperlink" Target="https://www.cafcass.gov.uk/grown-ups/parents-and-carers/divorce-and-separation/parenting-plan" TargetMode="External"/><Relationship Id="rId9" Type="http://schemas.openxmlformats.org/officeDocument/2006/relationships/hyperlink" Target="https://www.gov.uk/apply-council-tax-reduction" TargetMode="External"/><Relationship Id="rId14" Type="http://schemas.openxmlformats.org/officeDocument/2006/relationships/hyperlink" Target="https://www.moneyadviceservice.org.uk/en/articles/dividing-pensions-on-divorce-or-dissolution" TargetMode="External"/><Relationship Id="rId22" Type="http://schemas.openxmlformats.org/officeDocument/2006/relationships/hyperlink" Target="https://lgbt.foundation/how-we-can-help-you/domestic-abuse" TargetMode="External"/><Relationship Id="rId27" Type="http://schemas.openxmlformats.org/officeDocument/2006/relationships/hyperlink" Target="http://www.mckenziefriends.directory/index.html" TargetMode="External"/><Relationship Id="rId30" Type="http://schemas.openxmlformats.org/officeDocument/2006/relationships/hyperlink" Target="http://www.lawcentres.org.uk/" TargetMode="External"/><Relationship Id="rId35" Type="http://schemas.openxmlformats.org/officeDocument/2006/relationships/hyperlink" Target="http://lawworks.org.uk/clinics" TargetMode="External"/><Relationship Id="rId43" Type="http://schemas.openxmlformats.org/officeDocument/2006/relationships/hyperlink" Target="https://www.nationaldebtline.org/" TargetMode="External"/><Relationship Id="rId8" Type="http://schemas.openxmlformats.org/officeDocument/2006/relationships/hyperlink" Target="https://www.gov.uk/government/collections/court-and-tribunal-form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ov.uk/find-pension-contact-details" TargetMode="External"/><Relationship Id="rId17" Type="http://schemas.openxmlformats.org/officeDocument/2006/relationships/hyperlink" Target="http://ifla.org.uk" TargetMode="External"/><Relationship Id="rId25" Type="http://schemas.openxmlformats.org/officeDocument/2006/relationships/hyperlink" Target="http://solicitors.lawsociety.org.uk" TargetMode="External"/><Relationship Id="rId33" Type="http://schemas.openxmlformats.org/officeDocument/2006/relationships/hyperlink" Target="http://www.citizensadvice.org.uk" TargetMode="External"/><Relationship Id="rId38" Type="http://schemas.openxmlformats.org/officeDocument/2006/relationships/hyperlink" Target="http://www.law.ac.uk/about/legal-advice-for-the-public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womensaid.org.uk/" TargetMode="External"/><Relationship Id="rId41" Type="http://schemas.openxmlformats.org/officeDocument/2006/relationships/hyperlink" Target="https://childlawadvice.org.uk/clas/about-child-law-ad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1228</Words>
  <Characters>5539</Characters>
  <Application>Microsoft Office Word</Application>
  <DocSecurity>0</DocSecurity>
  <Lines>95</Lines>
  <Paragraphs>38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T</dc:creator>
  <cp:keywords/>
  <dc:description/>
  <cp:lastModifiedBy>D T</cp:lastModifiedBy>
  <cp:revision>1</cp:revision>
  <dcterms:created xsi:type="dcterms:W3CDTF">2019-03-17T09:42:00Z</dcterms:created>
  <dcterms:modified xsi:type="dcterms:W3CDTF">2019-03-17T09:50:00Z</dcterms:modified>
</cp:coreProperties>
</file>